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30" w:rsidRDefault="003C31C4">
      <w:pPr>
        <w:pStyle w:val="Heading1"/>
        <w:spacing w:before="66"/>
        <w:ind w:right="1352" w:hanging="1401"/>
      </w:pPr>
      <w:r>
        <w:rPr>
          <w:noProof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margin">
              <wp:posOffset>-555321</wp:posOffset>
            </wp:positionH>
            <wp:positionV relativeFrom="margin">
              <wp:posOffset>-166425</wp:posOffset>
            </wp:positionV>
            <wp:extent cx="7375663" cy="10312842"/>
            <wp:effectExtent l="19050" t="0" r="0" b="0"/>
            <wp:wrapNone/>
            <wp:docPr id="1" name="Рисунок 0" descr="2022-09-20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20_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867" cy="1031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 дошкольное образовательное учреждение</w:t>
      </w:r>
      <w:r>
        <w:rPr>
          <w:spacing w:val="-67"/>
        </w:rPr>
        <w:t xml:space="preserve"> </w:t>
      </w:r>
      <w:proofErr w:type="spellStart"/>
      <w:r>
        <w:t>Тагайский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</w:t>
      </w:r>
      <w:proofErr w:type="spellStart"/>
      <w:r>
        <w:t>Алёнушка</w:t>
      </w:r>
      <w:proofErr w:type="spellEnd"/>
      <w:r>
        <w:t>»</w:t>
      </w:r>
    </w:p>
    <w:p w:rsidR="006B4330" w:rsidRDefault="006B4330">
      <w:pPr>
        <w:pStyle w:val="a3"/>
        <w:ind w:left="0" w:firstLine="0"/>
        <w:jc w:val="left"/>
        <w:rPr>
          <w:b/>
          <w:sz w:val="20"/>
        </w:rPr>
      </w:pPr>
    </w:p>
    <w:p w:rsidR="006B4330" w:rsidRDefault="006B4330">
      <w:pPr>
        <w:pStyle w:val="a3"/>
        <w:ind w:left="0" w:firstLine="0"/>
        <w:jc w:val="left"/>
        <w:rPr>
          <w:b/>
          <w:sz w:val="20"/>
        </w:rPr>
      </w:pPr>
    </w:p>
    <w:p w:rsidR="006B4330" w:rsidRDefault="006B4330">
      <w:pPr>
        <w:pStyle w:val="a3"/>
        <w:ind w:left="0" w:firstLine="0"/>
        <w:jc w:val="left"/>
        <w:rPr>
          <w:b/>
          <w:sz w:val="20"/>
        </w:rPr>
      </w:pPr>
    </w:p>
    <w:p w:rsidR="006B4330" w:rsidRDefault="006B4330">
      <w:pPr>
        <w:pStyle w:val="a3"/>
        <w:spacing w:before="1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111"/>
        <w:gridCol w:w="4639"/>
      </w:tblGrid>
      <w:tr w:rsidR="006B4330">
        <w:trPr>
          <w:trHeight w:val="3578"/>
        </w:trPr>
        <w:tc>
          <w:tcPr>
            <w:tcW w:w="5111" w:type="dxa"/>
          </w:tcPr>
          <w:p w:rsidR="006B4330" w:rsidRDefault="003C31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6B4330" w:rsidRDefault="003C31C4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на Общем собрании трудового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МДОУ </w:t>
            </w:r>
            <w:proofErr w:type="spellStart"/>
            <w:r>
              <w:rPr>
                <w:sz w:val="24"/>
              </w:rPr>
              <w:t>Тагайский</w:t>
            </w:r>
            <w:proofErr w:type="spellEnd"/>
            <w:r>
              <w:rPr>
                <w:sz w:val="24"/>
              </w:rPr>
              <w:t xml:space="preserve"> детский сад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Алёнушка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«31</w:t>
            </w:r>
            <w:r>
              <w:rPr>
                <w:sz w:val="24"/>
              </w:rPr>
              <w:t>» августа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2020 </w:t>
            </w:r>
            <w:r>
              <w:rPr>
                <w:sz w:val="24"/>
              </w:rPr>
              <w:t>г.</w:t>
            </w:r>
          </w:p>
          <w:p w:rsidR="006B4330" w:rsidRDefault="003C3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6B4330" w:rsidRDefault="003C31C4">
            <w:pPr>
              <w:pStyle w:val="TableParagraph"/>
              <w:tabs>
                <w:tab w:val="left" w:pos="1214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Е.В. Ремизова</w:t>
            </w:r>
          </w:p>
          <w:p w:rsidR="006B4330" w:rsidRDefault="006B4330">
            <w:pPr>
              <w:pStyle w:val="TableParagraph"/>
              <w:ind w:left="0"/>
              <w:rPr>
                <w:b/>
                <w:sz w:val="26"/>
              </w:rPr>
            </w:pPr>
          </w:p>
          <w:p w:rsidR="006B4330" w:rsidRDefault="006B4330">
            <w:pPr>
              <w:pStyle w:val="TableParagraph"/>
              <w:ind w:left="0"/>
              <w:rPr>
                <w:b/>
              </w:rPr>
            </w:pPr>
          </w:p>
          <w:p w:rsidR="006B4330" w:rsidRDefault="006B4330">
            <w:pPr>
              <w:pStyle w:val="TableParagraph"/>
              <w:tabs>
                <w:tab w:val="left" w:pos="1214"/>
              </w:tabs>
              <w:spacing w:line="256" w:lineRule="exact"/>
              <w:rPr>
                <w:sz w:val="24"/>
              </w:rPr>
            </w:pPr>
          </w:p>
        </w:tc>
        <w:tc>
          <w:tcPr>
            <w:tcW w:w="4639" w:type="dxa"/>
          </w:tcPr>
          <w:p w:rsidR="006B4330" w:rsidRDefault="003C31C4"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6B4330" w:rsidRDefault="003C31C4">
            <w:pPr>
              <w:pStyle w:val="TableParagraph"/>
              <w:ind w:left="334" w:right="244"/>
              <w:rPr>
                <w:sz w:val="24"/>
              </w:rPr>
            </w:pPr>
            <w:r>
              <w:rPr>
                <w:sz w:val="24"/>
              </w:rPr>
              <w:t xml:space="preserve">Заведующая МДОУ </w:t>
            </w:r>
            <w:proofErr w:type="spellStart"/>
            <w:r>
              <w:rPr>
                <w:sz w:val="24"/>
              </w:rPr>
              <w:t>Тагайский</w:t>
            </w:r>
            <w:proofErr w:type="spellEnd"/>
            <w:r>
              <w:rPr>
                <w:sz w:val="24"/>
              </w:rPr>
              <w:t xml:space="preserve"> 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сад 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Алёнушка</w:t>
            </w:r>
            <w:proofErr w:type="spellEnd"/>
            <w:r>
              <w:rPr>
                <w:sz w:val="24"/>
              </w:rPr>
              <w:t>»</w:t>
            </w:r>
          </w:p>
          <w:p w:rsidR="006B4330" w:rsidRDefault="003C31C4">
            <w:pPr>
              <w:pStyle w:val="TableParagraph"/>
              <w:tabs>
                <w:tab w:val="left" w:pos="2189"/>
              </w:tabs>
              <w:ind w:left="3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С.Г. Овечкина</w:t>
            </w:r>
          </w:p>
          <w:p w:rsidR="006B4330" w:rsidRDefault="003C31C4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z w:val="24"/>
              </w:rPr>
              <w:t xml:space="preserve">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«01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>г.</w:t>
            </w:r>
          </w:p>
          <w:p w:rsidR="006B4330" w:rsidRDefault="006B4330">
            <w:pPr>
              <w:pStyle w:val="TableParagraph"/>
              <w:ind w:left="0"/>
              <w:rPr>
                <w:b/>
                <w:sz w:val="26"/>
              </w:rPr>
            </w:pPr>
          </w:p>
          <w:p w:rsidR="006B4330" w:rsidRDefault="006B4330">
            <w:pPr>
              <w:pStyle w:val="TableParagraph"/>
              <w:ind w:left="0"/>
              <w:rPr>
                <w:b/>
                <w:sz w:val="26"/>
              </w:rPr>
            </w:pPr>
          </w:p>
          <w:p w:rsidR="006B4330" w:rsidRDefault="006B4330">
            <w:pPr>
              <w:pStyle w:val="TableParagraph"/>
              <w:spacing w:before="191" w:line="280" w:lineRule="atLeast"/>
              <w:ind w:left="2396" w:right="117"/>
              <w:rPr>
                <w:rFonts w:ascii="Trebuchet MS" w:hAnsi="Trebuchet MS"/>
                <w:sz w:val="23"/>
              </w:rPr>
            </w:pPr>
          </w:p>
        </w:tc>
      </w:tr>
    </w:tbl>
    <w:p w:rsidR="006B4330" w:rsidRDefault="006B4330">
      <w:pPr>
        <w:pStyle w:val="a3"/>
        <w:ind w:left="0" w:firstLine="0"/>
        <w:jc w:val="left"/>
        <w:rPr>
          <w:rFonts w:ascii="Trebuchet MS"/>
          <w:sz w:val="20"/>
        </w:rPr>
      </w:pPr>
    </w:p>
    <w:p w:rsidR="006B4330" w:rsidRDefault="006B4330">
      <w:pPr>
        <w:pStyle w:val="a3"/>
        <w:ind w:left="0" w:firstLine="0"/>
        <w:jc w:val="left"/>
        <w:rPr>
          <w:rFonts w:ascii="Trebuchet MS"/>
          <w:sz w:val="20"/>
        </w:rPr>
      </w:pPr>
    </w:p>
    <w:p w:rsidR="006B4330" w:rsidRDefault="006B4330">
      <w:pPr>
        <w:pStyle w:val="a3"/>
        <w:ind w:left="0" w:firstLine="0"/>
        <w:jc w:val="left"/>
        <w:rPr>
          <w:rFonts w:ascii="Trebuchet MS"/>
          <w:sz w:val="20"/>
        </w:rPr>
      </w:pPr>
    </w:p>
    <w:p w:rsidR="006B4330" w:rsidRDefault="006B4330">
      <w:pPr>
        <w:pStyle w:val="a3"/>
        <w:ind w:left="0" w:firstLine="0"/>
        <w:jc w:val="left"/>
        <w:rPr>
          <w:rFonts w:ascii="Trebuchet MS"/>
          <w:sz w:val="20"/>
        </w:rPr>
      </w:pPr>
    </w:p>
    <w:p w:rsidR="006B4330" w:rsidRDefault="006B4330">
      <w:pPr>
        <w:pStyle w:val="a3"/>
        <w:ind w:left="0" w:firstLine="0"/>
        <w:jc w:val="left"/>
        <w:rPr>
          <w:rFonts w:ascii="Trebuchet MS"/>
          <w:sz w:val="20"/>
        </w:rPr>
      </w:pPr>
    </w:p>
    <w:p w:rsidR="006B4330" w:rsidRDefault="006B4330">
      <w:pPr>
        <w:pStyle w:val="a3"/>
        <w:ind w:left="0" w:firstLine="0"/>
        <w:jc w:val="left"/>
        <w:rPr>
          <w:rFonts w:ascii="Trebuchet MS"/>
          <w:sz w:val="20"/>
        </w:rPr>
      </w:pPr>
    </w:p>
    <w:p w:rsidR="006B4330" w:rsidRDefault="006B4330">
      <w:pPr>
        <w:pStyle w:val="a3"/>
        <w:ind w:left="0" w:firstLine="0"/>
        <w:jc w:val="left"/>
        <w:rPr>
          <w:rFonts w:ascii="Trebuchet MS"/>
          <w:sz w:val="20"/>
        </w:rPr>
      </w:pPr>
    </w:p>
    <w:p w:rsidR="006B4330" w:rsidRDefault="006B4330">
      <w:pPr>
        <w:pStyle w:val="a3"/>
        <w:ind w:left="0" w:firstLine="0"/>
        <w:jc w:val="left"/>
        <w:rPr>
          <w:rFonts w:ascii="Trebuchet MS"/>
          <w:sz w:val="20"/>
        </w:rPr>
      </w:pPr>
    </w:p>
    <w:p w:rsidR="006B4330" w:rsidRDefault="006B4330">
      <w:pPr>
        <w:pStyle w:val="a3"/>
        <w:spacing w:before="1"/>
        <w:ind w:left="0" w:firstLine="0"/>
        <w:jc w:val="left"/>
        <w:rPr>
          <w:rFonts w:ascii="Trebuchet MS"/>
        </w:rPr>
      </w:pPr>
    </w:p>
    <w:p w:rsidR="006B4330" w:rsidRDefault="003C31C4">
      <w:pPr>
        <w:pStyle w:val="Heading1"/>
        <w:spacing w:before="88"/>
        <w:ind w:left="4294" w:right="4097"/>
        <w:jc w:val="center"/>
      </w:pPr>
      <w:r>
        <w:t>ПОЛОЖЕНИЕ</w:t>
      </w:r>
    </w:p>
    <w:p w:rsidR="006B4330" w:rsidRDefault="003C31C4">
      <w:pPr>
        <w:spacing w:before="162" w:line="360" w:lineRule="auto"/>
        <w:ind w:left="3437" w:right="121" w:hanging="1789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урегулированию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споров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ind w:left="0" w:firstLine="0"/>
        <w:jc w:val="left"/>
        <w:rPr>
          <w:b/>
          <w:sz w:val="30"/>
        </w:rPr>
      </w:pPr>
    </w:p>
    <w:p w:rsidR="006B4330" w:rsidRDefault="006B4330">
      <w:pPr>
        <w:pStyle w:val="a3"/>
        <w:spacing w:before="2"/>
        <w:ind w:left="0" w:firstLine="0"/>
        <w:jc w:val="left"/>
        <w:rPr>
          <w:b/>
          <w:sz w:val="42"/>
        </w:rPr>
      </w:pPr>
    </w:p>
    <w:p w:rsidR="006B4330" w:rsidRDefault="006B4330">
      <w:pPr>
        <w:jc w:val="center"/>
        <w:sectPr w:rsidR="006B4330">
          <w:type w:val="continuous"/>
          <w:pgSz w:w="11920" w:h="16840"/>
          <w:pgMar w:top="500" w:right="360" w:bottom="280" w:left="1180" w:header="720" w:footer="720" w:gutter="0"/>
          <w:cols w:space="720"/>
        </w:sectPr>
      </w:pPr>
    </w:p>
    <w:p w:rsidR="006B4330" w:rsidRDefault="003C31C4">
      <w:pPr>
        <w:pStyle w:val="a4"/>
        <w:numPr>
          <w:ilvl w:val="0"/>
          <w:numId w:val="11"/>
        </w:numPr>
        <w:tabs>
          <w:tab w:val="left" w:pos="4886"/>
        </w:tabs>
        <w:spacing w:before="65"/>
        <w:jc w:val="both"/>
        <w:rPr>
          <w:b/>
          <w:sz w:val="26"/>
        </w:rPr>
      </w:pPr>
      <w:r>
        <w:rPr>
          <w:b/>
          <w:sz w:val="26"/>
        </w:rPr>
        <w:lastRenderedPageBreak/>
        <w:t>Общие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положения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429"/>
        </w:tabs>
        <w:spacing w:before="37"/>
        <w:ind w:right="144" w:firstLine="708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5"/>
          <w:sz w:val="26"/>
        </w:rPr>
        <w:t xml:space="preserve"> </w:t>
      </w:r>
      <w:r>
        <w:rPr>
          <w:sz w:val="26"/>
        </w:rPr>
        <w:t>от</w:t>
      </w:r>
      <w:r>
        <w:rPr>
          <w:spacing w:val="-16"/>
          <w:sz w:val="26"/>
        </w:rPr>
        <w:t xml:space="preserve"> </w:t>
      </w:r>
      <w:r>
        <w:rPr>
          <w:sz w:val="26"/>
        </w:rPr>
        <w:t>29</w:t>
      </w:r>
      <w:r>
        <w:rPr>
          <w:spacing w:val="-12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0"/>
          <w:sz w:val="26"/>
        </w:rPr>
        <w:t xml:space="preserve"> </w:t>
      </w:r>
      <w:r>
        <w:rPr>
          <w:sz w:val="26"/>
        </w:rPr>
        <w:t>2012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года№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273-ФЗ</w:t>
      </w:r>
      <w:r>
        <w:rPr>
          <w:spacing w:val="-8"/>
          <w:sz w:val="26"/>
        </w:rPr>
        <w:t xml:space="preserve"> </w:t>
      </w:r>
      <w:r>
        <w:rPr>
          <w:sz w:val="26"/>
        </w:rPr>
        <w:t>«Об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1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8"/>
          <w:sz w:val="26"/>
        </w:rPr>
        <w:t xml:space="preserve"> </w:t>
      </w:r>
      <w:r>
        <w:rPr>
          <w:sz w:val="26"/>
        </w:rPr>
        <w:t>- Федеральный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273).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44"/>
        </w:tabs>
        <w:spacing w:before="1"/>
        <w:ind w:right="140" w:firstLine="708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Тагайском</w:t>
      </w:r>
      <w:proofErr w:type="spellEnd"/>
      <w:r>
        <w:rPr>
          <w:sz w:val="28"/>
        </w:rPr>
        <w:t xml:space="preserve"> детском саду</w:t>
      </w:r>
      <w:r>
        <w:rPr>
          <w:sz w:val="28"/>
        </w:rPr>
        <w:t xml:space="preserve"> «</w:t>
      </w:r>
      <w:proofErr w:type="spellStart"/>
      <w:r>
        <w:rPr>
          <w:sz w:val="28"/>
        </w:rPr>
        <w:t>Алёнушк</w:t>
      </w:r>
      <w:r>
        <w:rPr>
          <w:sz w:val="28"/>
        </w:rPr>
        <w:t>а</w:t>
      </w:r>
      <w:proofErr w:type="spellEnd"/>
      <w:r>
        <w:rPr>
          <w:sz w:val="28"/>
        </w:rPr>
        <w:t xml:space="preserve">» </w:t>
      </w:r>
      <w:r>
        <w:rPr>
          <w:sz w:val="24"/>
        </w:rPr>
        <w:t>(далее соответственно - Комиссия, 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 вопросам реализации права на образование, за исключением споров, для которых установлен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рассмотрения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257"/>
        </w:tabs>
        <w:spacing w:before="4"/>
        <w:ind w:right="149" w:firstLine="708"/>
        <w:jc w:val="both"/>
        <w:rPr>
          <w:sz w:val="24"/>
        </w:rPr>
      </w:pPr>
      <w:r>
        <w:rPr>
          <w:sz w:val="24"/>
        </w:rPr>
        <w:t xml:space="preserve">Настоящее Положение определяет порядок создания </w:t>
      </w:r>
      <w:r>
        <w:rPr>
          <w:sz w:val="24"/>
        </w:rPr>
        <w:t>и организации работы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65"/>
        </w:tabs>
        <w:ind w:right="149" w:firstLine="70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родительского собрания.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45"/>
        </w:tabs>
        <w:ind w:right="148" w:firstLine="708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241"/>
        </w:tabs>
        <w:spacing w:before="1"/>
        <w:ind w:right="141" w:firstLine="708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Федеральным законом № 2</w:t>
      </w:r>
      <w:r>
        <w:rPr>
          <w:sz w:val="24"/>
        </w:rPr>
        <w:t>73, а также другими федеральными законами,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иными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содержащими нормы, регулирующие отношения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локальными нормативными актами образовательной организации,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6B4330" w:rsidRDefault="006B4330">
      <w:pPr>
        <w:pStyle w:val="a3"/>
        <w:spacing w:before="8"/>
        <w:ind w:left="0" w:firstLine="0"/>
        <w:jc w:val="left"/>
      </w:pPr>
    </w:p>
    <w:p w:rsidR="006B4330" w:rsidRDefault="003C31C4">
      <w:pPr>
        <w:pStyle w:val="Heading2"/>
        <w:numPr>
          <w:ilvl w:val="0"/>
          <w:numId w:val="11"/>
        </w:numPr>
        <w:tabs>
          <w:tab w:val="left" w:pos="3885"/>
          <w:tab w:val="left" w:pos="3886"/>
        </w:tabs>
        <w:ind w:left="3885"/>
        <w:jc w:val="left"/>
      </w:pPr>
      <w:r>
        <w:t>Порядок</w:t>
      </w:r>
      <w:r>
        <w:rPr>
          <w:spacing w:val="-3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Комиссии</w:t>
      </w:r>
    </w:p>
    <w:p w:rsidR="006B4330" w:rsidRDefault="006B4330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6B4330" w:rsidRDefault="003C31C4">
      <w:pPr>
        <w:pStyle w:val="a4"/>
        <w:numPr>
          <w:ilvl w:val="0"/>
          <w:numId w:val="10"/>
        </w:numPr>
        <w:tabs>
          <w:tab w:val="left" w:pos="1409"/>
        </w:tabs>
        <w:ind w:right="144" w:firstLine="708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совершеннолетн</w:t>
      </w:r>
      <w:r>
        <w:rPr>
          <w:sz w:val="24"/>
        </w:rPr>
        <w:t>их обучающихся (при их наличии), представителей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 и представителей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 (трёх)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 от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37"/>
        </w:tabs>
        <w:spacing w:before="1"/>
        <w:ind w:right="149" w:firstLine="708"/>
        <w:jc w:val="both"/>
        <w:rPr>
          <w:sz w:val="24"/>
        </w:rPr>
      </w:pP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осуществляется соответственно советом обучающихся, советом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249"/>
          <w:tab w:val="left" w:pos="6181"/>
        </w:tabs>
        <w:ind w:left="1248" w:hanging="24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устанавливается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</w:t>
      </w:r>
      <w:r>
        <w:rPr>
          <w:i/>
          <w:sz w:val="24"/>
        </w:rPr>
        <w:t>нами</w:t>
      </w:r>
      <w:r>
        <w:rPr>
          <w:sz w:val="24"/>
        </w:rPr>
        <w:t>).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401"/>
        </w:tabs>
        <w:ind w:right="155" w:firstLine="708"/>
        <w:jc w:val="both"/>
        <w:rPr>
          <w:sz w:val="24"/>
        </w:rPr>
      </w:pPr>
      <w:r>
        <w:rPr>
          <w:sz w:val="24"/>
        </w:rPr>
        <w:t>Досрочное прекращение полномочий члена Комиссии предусмотрено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6B4330" w:rsidRDefault="003C31C4">
      <w:pPr>
        <w:pStyle w:val="a4"/>
        <w:numPr>
          <w:ilvl w:val="0"/>
          <w:numId w:val="9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состава;</w:t>
      </w:r>
    </w:p>
    <w:p w:rsidR="006B4330" w:rsidRDefault="003C31C4">
      <w:pPr>
        <w:pStyle w:val="a4"/>
        <w:numPr>
          <w:ilvl w:val="0"/>
          <w:numId w:val="9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6B4330" w:rsidRDefault="003C31C4">
      <w:pPr>
        <w:pStyle w:val="a4"/>
        <w:numPr>
          <w:ilvl w:val="0"/>
          <w:numId w:val="9"/>
        </w:numPr>
        <w:tabs>
          <w:tab w:val="left" w:pos="1281"/>
        </w:tabs>
        <w:spacing w:before="1"/>
        <w:ind w:left="300" w:right="157" w:firstLine="708"/>
        <w:jc w:val="both"/>
        <w:rPr>
          <w:sz w:val="24"/>
        </w:rPr>
      </w:pPr>
      <w:r>
        <w:rPr>
          <w:sz w:val="24"/>
        </w:rPr>
        <w:t>в случае прекращения членом Комиссии образовательных или трудовых 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477"/>
        </w:tabs>
        <w:ind w:right="14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 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69"/>
        </w:tabs>
        <w:ind w:left="1368" w:hanging="36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441"/>
        </w:tabs>
        <w:ind w:right="140" w:firstLine="708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секретаря.</w:t>
      </w:r>
    </w:p>
    <w:p w:rsidR="006B4330" w:rsidRDefault="006B4330">
      <w:pPr>
        <w:pStyle w:val="a3"/>
        <w:ind w:left="0" w:firstLine="0"/>
        <w:jc w:val="left"/>
        <w:rPr>
          <w:sz w:val="20"/>
        </w:rPr>
      </w:pPr>
    </w:p>
    <w:p w:rsidR="006B4330" w:rsidRDefault="006B4330">
      <w:pPr>
        <w:pStyle w:val="a3"/>
        <w:spacing w:before="10"/>
        <w:ind w:left="0" w:firstLine="0"/>
        <w:jc w:val="left"/>
        <w:rPr>
          <w:sz w:val="21"/>
        </w:rPr>
      </w:pPr>
      <w:r w:rsidRPr="006B4330">
        <w:pict>
          <v:rect id="_x0000_s1027" style="position:absolute;margin-left:74.05pt;margin-top:14.55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B4330" w:rsidRDefault="003C31C4">
      <w:pPr>
        <w:spacing w:before="87"/>
        <w:ind w:left="300" w:right="121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proofErr w:type="gramStart"/>
      <w:r>
        <w:rPr>
          <w:rFonts w:ascii="Calibri" w:hAnsi="Calibri"/>
          <w:sz w:val="18"/>
        </w:rPr>
        <w:t xml:space="preserve"> </w:t>
      </w:r>
      <w:r>
        <w:rPr>
          <w:sz w:val="18"/>
        </w:rPr>
        <w:t>В</w:t>
      </w:r>
      <w:proofErr w:type="gramEnd"/>
      <w:r>
        <w:rPr>
          <w:sz w:val="18"/>
        </w:rPr>
        <w:t xml:space="preserve"> соответствии со статьями 381-382 Трудового кодекса Российской Федерации неурегулированные разногласия между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работодателем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работником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применения</w:t>
      </w:r>
      <w:r>
        <w:rPr>
          <w:spacing w:val="-4"/>
          <w:sz w:val="18"/>
        </w:rPr>
        <w:t xml:space="preserve"> </w:t>
      </w:r>
      <w:r>
        <w:rPr>
          <w:sz w:val="18"/>
        </w:rPr>
        <w:t>трудового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иных</w:t>
      </w:r>
      <w:r>
        <w:rPr>
          <w:spacing w:val="-3"/>
          <w:sz w:val="18"/>
        </w:rPr>
        <w:t xml:space="preserve"> </w:t>
      </w:r>
      <w:r>
        <w:rPr>
          <w:sz w:val="18"/>
        </w:rPr>
        <w:t>нормативных</w:t>
      </w:r>
      <w:r>
        <w:rPr>
          <w:spacing w:val="-3"/>
          <w:sz w:val="18"/>
        </w:rPr>
        <w:t xml:space="preserve"> </w:t>
      </w:r>
      <w:r>
        <w:rPr>
          <w:sz w:val="18"/>
        </w:rPr>
        <w:t>правовых</w:t>
      </w:r>
      <w:r>
        <w:rPr>
          <w:spacing w:val="-3"/>
          <w:sz w:val="18"/>
        </w:rPr>
        <w:t xml:space="preserve"> </w:t>
      </w:r>
      <w:r>
        <w:rPr>
          <w:sz w:val="18"/>
        </w:rPr>
        <w:t>актов,</w:t>
      </w:r>
    </w:p>
    <w:p w:rsidR="006B4330" w:rsidRDefault="003C31C4">
      <w:pPr>
        <w:ind w:left="300" w:right="121"/>
        <w:rPr>
          <w:sz w:val="18"/>
        </w:rPr>
      </w:pPr>
      <w:r>
        <w:rPr>
          <w:sz w:val="18"/>
        </w:rPr>
        <w:t>содержащих нормы трудового права, коллективного договора, соглашения, локального нормативного акта, трудового 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том</w:t>
      </w:r>
      <w:r>
        <w:rPr>
          <w:spacing w:val="-6"/>
          <w:sz w:val="18"/>
        </w:rPr>
        <w:t xml:space="preserve"> </w:t>
      </w:r>
      <w:r>
        <w:rPr>
          <w:sz w:val="18"/>
        </w:rPr>
        <w:t>числе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установлении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4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1"/>
          <w:sz w:val="18"/>
        </w:rPr>
        <w:t xml:space="preserve"> </w:t>
      </w:r>
      <w:r>
        <w:rPr>
          <w:sz w:val="18"/>
        </w:rPr>
        <w:t>труда)</w:t>
      </w:r>
      <w:r>
        <w:rPr>
          <w:spacing w:val="-2"/>
          <w:sz w:val="18"/>
        </w:rPr>
        <w:t xml:space="preserve"> </w:t>
      </w:r>
      <w:r>
        <w:rPr>
          <w:sz w:val="18"/>
        </w:rPr>
        <w:t>рассматриваются</w:t>
      </w:r>
      <w:r>
        <w:rPr>
          <w:spacing w:val="-3"/>
          <w:sz w:val="18"/>
        </w:rPr>
        <w:t xml:space="preserve"> </w:t>
      </w:r>
      <w:r>
        <w:rPr>
          <w:sz w:val="18"/>
        </w:rPr>
        <w:t>комиссией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трудовым</w:t>
      </w:r>
      <w:r>
        <w:rPr>
          <w:spacing w:val="-3"/>
          <w:sz w:val="18"/>
        </w:rPr>
        <w:t xml:space="preserve"> </w:t>
      </w:r>
      <w:r>
        <w:rPr>
          <w:sz w:val="18"/>
        </w:rPr>
        <w:t>спорам.</w:t>
      </w:r>
    </w:p>
    <w:p w:rsidR="006B4330" w:rsidRDefault="003C31C4">
      <w:pPr>
        <w:ind w:left="300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частью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4"/>
          <w:sz w:val="18"/>
        </w:rPr>
        <w:t xml:space="preserve"> </w:t>
      </w:r>
      <w:r>
        <w:rPr>
          <w:sz w:val="18"/>
        </w:rPr>
        <w:t>11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закона «Об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основах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-1"/>
          <w:sz w:val="18"/>
        </w:rPr>
        <w:t xml:space="preserve"> </w:t>
      </w:r>
      <w:r>
        <w:rPr>
          <w:sz w:val="18"/>
        </w:rPr>
        <w:t>профилактики</w:t>
      </w:r>
      <w:r>
        <w:rPr>
          <w:spacing w:val="-4"/>
          <w:sz w:val="18"/>
        </w:rPr>
        <w:t xml:space="preserve"> </w:t>
      </w:r>
      <w:r>
        <w:rPr>
          <w:sz w:val="18"/>
        </w:rPr>
        <w:t>безнадзорности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</w:p>
    <w:p w:rsidR="006B4330" w:rsidRDefault="003C31C4">
      <w:pPr>
        <w:spacing w:before="2" w:line="237" w:lineRule="auto"/>
        <w:ind w:left="300" w:right="582"/>
        <w:rPr>
          <w:sz w:val="18"/>
        </w:rPr>
      </w:pPr>
      <w:r>
        <w:rPr>
          <w:sz w:val="18"/>
        </w:rPr>
        <w:t>правонарушений несовершеннолетних» от 24 июня 1999 г. № 120-ФЗ защита и восстановление прав и законных интересов</w:t>
      </w:r>
      <w:r>
        <w:rPr>
          <w:spacing w:val="-42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-1"/>
          <w:sz w:val="18"/>
        </w:rPr>
        <w:t xml:space="preserve"> </w:t>
      </w:r>
      <w:r>
        <w:rPr>
          <w:sz w:val="18"/>
        </w:rPr>
        <w:t>обеспечивается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комиссией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4"/>
          <w:sz w:val="18"/>
        </w:rPr>
        <w:t xml:space="preserve"> </w:t>
      </w:r>
      <w:r>
        <w:rPr>
          <w:sz w:val="18"/>
        </w:rPr>
        <w:t>делам</w:t>
      </w:r>
      <w:r>
        <w:rPr>
          <w:spacing w:val="-5"/>
          <w:sz w:val="18"/>
        </w:rPr>
        <w:t xml:space="preserve"> </w:t>
      </w:r>
      <w:r>
        <w:rPr>
          <w:sz w:val="18"/>
        </w:rPr>
        <w:t>н</w:t>
      </w:r>
      <w:r>
        <w:rPr>
          <w:sz w:val="18"/>
        </w:rPr>
        <w:t>есовершеннолетних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защите</w:t>
      </w:r>
      <w:r>
        <w:rPr>
          <w:spacing w:val="-6"/>
          <w:sz w:val="18"/>
        </w:rPr>
        <w:t xml:space="preserve"> </w:t>
      </w:r>
      <w:r>
        <w:rPr>
          <w:sz w:val="18"/>
        </w:rPr>
        <w:t>их</w:t>
      </w:r>
      <w:r>
        <w:rPr>
          <w:spacing w:val="-1"/>
          <w:sz w:val="18"/>
        </w:rPr>
        <w:t xml:space="preserve"> </w:t>
      </w:r>
      <w:r>
        <w:rPr>
          <w:sz w:val="18"/>
        </w:rPr>
        <w:t>прав.</w:t>
      </w:r>
    </w:p>
    <w:p w:rsidR="006B4330" w:rsidRDefault="006B4330">
      <w:pPr>
        <w:spacing w:line="237" w:lineRule="auto"/>
        <w:rPr>
          <w:sz w:val="18"/>
        </w:rPr>
        <w:sectPr w:rsidR="006B4330">
          <w:pgSz w:w="11920" w:h="16840"/>
          <w:pgMar w:top="820" w:right="360" w:bottom="0" w:left="1180" w:header="720" w:footer="720" w:gutter="0"/>
          <w:cols w:space="720"/>
        </w:sectPr>
      </w:pPr>
    </w:p>
    <w:p w:rsidR="006B4330" w:rsidRDefault="003C31C4">
      <w:pPr>
        <w:pStyle w:val="a4"/>
        <w:numPr>
          <w:ilvl w:val="0"/>
          <w:numId w:val="10"/>
        </w:numPr>
        <w:tabs>
          <w:tab w:val="left" w:pos="1457"/>
        </w:tabs>
        <w:spacing w:before="60"/>
        <w:ind w:right="153" w:firstLine="708"/>
        <w:jc w:val="both"/>
        <w:rPr>
          <w:sz w:val="24"/>
        </w:rPr>
      </w:pPr>
      <w:r>
        <w:rPr>
          <w:sz w:val="24"/>
        </w:rPr>
        <w:lastRenderedPageBreak/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лиц,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69"/>
        </w:tabs>
        <w:ind w:left="1368" w:hanging="361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полномочия:</w:t>
      </w:r>
    </w:p>
    <w:p w:rsidR="006B4330" w:rsidRDefault="003C31C4">
      <w:pPr>
        <w:pStyle w:val="a4"/>
        <w:numPr>
          <w:ilvl w:val="0"/>
          <w:numId w:val="8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8"/>
        </w:numPr>
        <w:tabs>
          <w:tab w:val="left" w:pos="1273"/>
        </w:tabs>
        <w:ind w:left="1272" w:hanging="265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8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созыв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8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председательство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8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подписание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8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57"/>
        </w:tabs>
        <w:ind w:right="153" w:firstLine="708"/>
        <w:jc w:val="both"/>
        <w:rPr>
          <w:sz w:val="24"/>
        </w:rPr>
      </w:pPr>
      <w:r>
        <w:rPr>
          <w:spacing w:val="-1"/>
          <w:sz w:val="24"/>
        </w:rPr>
        <w:t>Заместитель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председателя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Комиссии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числа её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545"/>
        </w:tabs>
        <w:spacing w:before="1"/>
        <w:ind w:right="156" w:firstLine="708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полномочия:</w:t>
      </w:r>
    </w:p>
    <w:p w:rsidR="006B4330" w:rsidRDefault="003C31C4">
      <w:pPr>
        <w:pStyle w:val="a4"/>
        <w:numPr>
          <w:ilvl w:val="0"/>
          <w:numId w:val="7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7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7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441"/>
        </w:tabs>
        <w:ind w:right="154" w:firstLine="708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69"/>
        </w:tabs>
        <w:ind w:left="1368" w:hanging="361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функции:</w:t>
      </w:r>
    </w:p>
    <w:p w:rsidR="006B4330" w:rsidRDefault="003C31C4">
      <w:pPr>
        <w:pStyle w:val="a4"/>
        <w:numPr>
          <w:ilvl w:val="0"/>
          <w:numId w:val="6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Комиссию;</w:t>
      </w:r>
    </w:p>
    <w:p w:rsidR="006B4330" w:rsidRDefault="003C31C4">
      <w:pPr>
        <w:pStyle w:val="a4"/>
        <w:numPr>
          <w:ilvl w:val="0"/>
          <w:numId w:val="6"/>
        </w:numPr>
        <w:tabs>
          <w:tab w:val="left" w:pos="1261"/>
        </w:tabs>
        <w:spacing w:before="1"/>
        <w:ind w:left="300" w:right="146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z w:val="24"/>
        </w:rPr>
        <w:t>дней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заседания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дате, времени, 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повестке заседания;</w:t>
      </w:r>
    </w:p>
    <w:p w:rsidR="006B4330" w:rsidRDefault="003C31C4">
      <w:pPr>
        <w:pStyle w:val="a4"/>
        <w:numPr>
          <w:ilvl w:val="0"/>
          <w:numId w:val="6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6"/>
        </w:numPr>
        <w:tabs>
          <w:tab w:val="left" w:pos="1269"/>
        </w:tabs>
        <w:ind w:left="300" w:right="153" w:firstLine="708"/>
        <w:jc w:val="both"/>
        <w:rPr>
          <w:sz w:val="24"/>
        </w:rPr>
      </w:pPr>
      <w:r>
        <w:rPr>
          <w:sz w:val="24"/>
        </w:rPr>
        <w:t>составление выписок из протоколов заседаний Комиссии и предоставление их лицам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 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 41 настоящего Положения;</w:t>
      </w:r>
    </w:p>
    <w:p w:rsidR="006B4330" w:rsidRDefault="003C31C4">
      <w:pPr>
        <w:pStyle w:val="a4"/>
        <w:numPr>
          <w:ilvl w:val="0"/>
          <w:numId w:val="6"/>
        </w:numPr>
        <w:tabs>
          <w:tab w:val="left" w:pos="1377"/>
        </w:tabs>
        <w:ind w:left="300" w:right="155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их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сохранности.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69"/>
        </w:tabs>
        <w:ind w:left="1368" w:hanging="36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6B4330" w:rsidRDefault="003C31C4">
      <w:pPr>
        <w:pStyle w:val="a4"/>
        <w:numPr>
          <w:ilvl w:val="0"/>
          <w:numId w:val="5"/>
        </w:numPr>
        <w:tabs>
          <w:tab w:val="left" w:pos="1273"/>
        </w:tabs>
        <w:ind w:hanging="26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5"/>
        </w:numPr>
        <w:tabs>
          <w:tab w:val="left" w:pos="1337"/>
        </w:tabs>
        <w:ind w:left="300" w:right="154" w:firstLine="708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5"/>
        </w:numPr>
        <w:tabs>
          <w:tab w:val="left" w:pos="1297"/>
        </w:tabs>
        <w:ind w:left="300" w:right="139" w:firstLine="708"/>
        <w:jc w:val="both"/>
        <w:rPr>
          <w:sz w:val="24"/>
        </w:rPr>
      </w:pPr>
      <w:r>
        <w:rPr>
          <w:sz w:val="24"/>
        </w:rPr>
        <w:t>запрашивать у руководителя организации информацию по вопросам, относящимся 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5"/>
        </w:numPr>
        <w:tabs>
          <w:tab w:val="left" w:pos="1305"/>
        </w:tabs>
        <w:ind w:left="300" w:right="151" w:firstLine="708"/>
        <w:jc w:val="both"/>
        <w:rPr>
          <w:sz w:val="24"/>
        </w:rPr>
      </w:pPr>
      <w:r>
        <w:rPr>
          <w:sz w:val="24"/>
        </w:rPr>
        <w:t>в случае предполагаемого отсутствия на заседании Комиссии доводить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своё мнение по рассматриваемым вопросам в письменной форме, которое оглашается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 протоколу;</w:t>
      </w:r>
    </w:p>
    <w:p w:rsidR="006B4330" w:rsidRDefault="003C31C4">
      <w:pPr>
        <w:pStyle w:val="a4"/>
        <w:numPr>
          <w:ilvl w:val="0"/>
          <w:numId w:val="5"/>
        </w:numPr>
        <w:tabs>
          <w:tab w:val="left" w:pos="1285"/>
        </w:tabs>
        <w:spacing w:before="1"/>
        <w:ind w:left="300" w:right="147" w:firstLine="708"/>
        <w:jc w:val="both"/>
        <w:rPr>
          <w:sz w:val="24"/>
        </w:rPr>
      </w:pPr>
      <w:r>
        <w:rPr>
          <w:sz w:val="24"/>
        </w:rPr>
        <w:t>выражать в случае несогласия с решением, принятым</w:t>
      </w:r>
      <w:r>
        <w:rPr>
          <w:sz w:val="24"/>
        </w:rPr>
        <w:t xml:space="preserve"> на заседании Комиссии, 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Комиссии;</w:t>
      </w:r>
    </w:p>
    <w:p w:rsidR="006B4330" w:rsidRDefault="003C31C4">
      <w:pPr>
        <w:pStyle w:val="a4"/>
        <w:numPr>
          <w:ilvl w:val="0"/>
          <w:numId w:val="5"/>
        </w:numPr>
        <w:tabs>
          <w:tab w:val="left" w:pos="1269"/>
        </w:tabs>
        <w:ind w:left="1268" w:hanging="261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69"/>
        </w:tabs>
        <w:ind w:left="1368" w:hanging="36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6B4330" w:rsidRDefault="003C31C4">
      <w:pPr>
        <w:pStyle w:val="a4"/>
        <w:numPr>
          <w:ilvl w:val="0"/>
          <w:numId w:val="4"/>
        </w:numPr>
        <w:tabs>
          <w:tab w:val="left" w:pos="1273"/>
        </w:tabs>
        <w:ind w:hanging="26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6B4330" w:rsidRDefault="003C31C4">
      <w:pPr>
        <w:pStyle w:val="a4"/>
        <w:numPr>
          <w:ilvl w:val="0"/>
          <w:numId w:val="4"/>
        </w:numPr>
        <w:tabs>
          <w:tab w:val="left" w:pos="1269"/>
        </w:tabs>
        <w:spacing w:before="1"/>
        <w:ind w:left="1268" w:hanging="26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Положением;</w:t>
      </w:r>
    </w:p>
    <w:p w:rsidR="006B4330" w:rsidRDefault="003C31C4">
      <w:pPr>
        <w:pStyle w:val="a4"/>
        <w:numPr>
          <w:ilvl w:val="0"/>
          <w:numId w:val="4"/>
        </w:numPr>
        <w:tabs>
          <w:tab w:val="left" w:pos="1269"/>
        </w:tabs>
        <w:ind w:left="1268" w:hanging="2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6B4330" w:rsidRDefault="003C31C4">
      <w:pPr>
        <w:pStyle w:val="a4"/>
        <w:numPr>
          <w:ilvl w:val="0"/>
          <w:numId w:val="4"/>
        </w:numPr>
        <w:tabs>
          <w:tab w:val="left" w:pos="1293"/>
        </w:tabs>
        <w:ind w:left="300" w:right="145" w:firstLine="708"/>
        <w:jc w:val="both"/>
        <w:rPr>
          <w:sz w:val="24"/>
        </w:rPr>
      </w:pPr>
      <w:r>
        <w:rPr>
          <w:sz w:val="24"/>
        </w:rPr>
        <w:t>в случае возникновения у них конфликта интересов сообщать об этом 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97"/>
        </w:tabs>
        <w:ind w:right="153" w:firstLine="708"/>
        <w:jc w:val="both"/>
        <w:rPr>
          <w:sz w:val="24"/>
        </w:rPr>
      </w:pPr>
      <w:r>
        <w:rPr>
          <w:sz w:val="24"/>
        </w:rPr>
        <w:t>Члены Комиссии не вправе разглашать сведения и соответствующую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лицам.</w:t>
      </w:r>
    </w:p>
    <w:p w:rsidR="006B4330" w:rsidRDefault="006B4330">
      <w:pPr>
        <w:pStyle w:val="a3"/>
        <w:spacing w:before="8"/>
        <w:ind w:left="0" w:firstLine="0"/>
        <w:jc w:val="left"/>
      </w:pPr>
    </w:p>
    <w:p w:rsidR="006B4330" w:rsidRDefault="003C31C4">
      <w:pPr>
        <w:pStyle w:val="Heading2"/>
        <w:numPr>
          <w:ilvl w:val="0"/>
          <w:numId w:val="11"/>
        </w:numPr>
        <w:tabs>
          <w:tab w:val="left" w:pos="4097"/>
          <w:tab w:val="left" w:pos="4098"/>
        </w:tabs>
        <w:ind w:left="4097"/>
        <w:jc w:val="left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Комиссии</w:t>
      </w:r>
    </w:p>
    <w:p w:rsidR="006B4330" w:rsidRDefault="006B4330">
      <w:pPr>
        <w:pStyle w:val="a3"/>
        <w:spacing w:before="8"/>
        <w:ind w:left="0" w:firstLine="0"/>
        <w:jc w:val="left"/>
        <w:rPr>
          <w:b/>
        </w:rPr>
      </w:pPr>
    </w:p>
    <w:p w:rsidR="006B4330" w:rsidRDefault="003C31C4">
      <w:pPr>
        <w:pStyle w:val="a4"/>
        <w:numPr>
          <w:ilvl w:val="0"/>
          <w:numId w:val="10"/>
        </w:numPr>
        <w:tabs>
          <w:tab w:val="left" w:pos="1465"/>
        </w:tabs>
        <w:ind w:right="15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функции:</w:t>
      </w:r>
    </w:p>
    <w:p w:rsidR="006B4330" w:rsidRDefault="003C31C4">
      <w:pPr>
        <w:pStyle w:val="a4"/>
        <w:numPr>
          <w:ilvl w:val="0"/>
          <w:numId w:val="3"/>
        </w:numPr>
        <w:tabs>
          <w:tab w:val="left" w:pos="1269"/>
        </w:tabs>
        <w:ind w:hanging="261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 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отношений:</w:t>
      </w:r>
    </w:p>
    <w:p w:rsidR="006B4330" w:rsidRDefault="006B4330">
      <w:pPr>
        <w:jc w:val="both"/>
        <w:rPr>
          <w:sz w:val="24"/>
        </w:rPr>
        <w:sectPr w:rsidR="006B4330">
          <w:pgSz w:w="11920" w:h="16840"/>
          <w:pgMar w:top="500" w:right="360" w:bottom="280" w:left="1180" w:header="720" w:footer="720" w:gutter="0"/>
          <w:cols w:space="720"/>
        </w:sectPr>
      </w:pPr>
    </w:p>
    <w:p w:rsidR="006B4330" w:rsidRDefault="003C31C4">
      <w:pPr>
        <w:pStyle w:val="a3"/>
        <w:spacing w:before="60"/>
        <w:ind w:right="154"/>
      </w:pPr>
      <w:r>
        <w:rPr>
          <w:spacing w:val="-1"/>
        </w:rPr>
        <w:lastRenderedPageBreak/>
        <w:t>а)</w:t>
      </w:r>
      <w:r>
        <w:rPr>
          <w:spacing w:val="-13"/>
        </w:rPr>
        <w:t xml:space="preserve"> </w:t>
      </w:r>
      <w:r>
        <w:rPr>
          <w:spacing w:val="-1"/>
        </w:rPr>
        <w:t>правил</w:t>
      </w:r>
      <w:r>
        <w:rPr>
          <w:spacing w:val="-14"/>
        </w:rPr>
        <w:t xml:space="preserve"> </w:t>
      </w:r>
      <w:r>
        <w:rPr>
          <w:spacing w:val="-1"/>
        </w:rPr>
        <w:t>внутреннего</w:t>
      </w:r>
      <w:r>
        <w:rPr>
          <w:spacing w:val="-13"/>
        </w:rPr>
        <w:t xml:space="preserve"> </w:t>
      </w:r>
      <w:r>
        <w:t>распорядка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локальных</w:t>
      </w:r>
      <w:r>
        <w:rPr>
          <w:spacing w:val="-9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актов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 xml:space="preserve">требования </w:t>
      </w:r>
      <w:proofErr w:type="gramStart"/>
      <w:r>
        <w:t>к</w:t>
      </w:r>
      <w:proofErr w:type="gramEnd"/>
      <w:r>
        <w:t xml:space="preserve"> обучающимся;</w:t>
      </w:r>
    </w:p>
    <w:p w:rsidR="006B4330" w:rsidRDefault="003C31C4">
      <w:pPr>
        <w:pStyle w:val="a3"/>
        <w:ind w:right="156"/>
      </w:pPr>
      <w:r>
        <w:t>б)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курсов;</w:t>
      </w:r>
    </w:p>
    <w:p w:rsidR="006B4330" w:rsidRDefault="003C31C4">
      <w:pPr>
        <w:pStyle w:val="a3"/>
        <w:ind w:right="156"/>
      </w:pPr>
      <w:r>
        <w:t>в) иных локальных нормативных актов по во</w:t>
      </w:r>
      <w:r>
        <w:t>просам реализации права на образование,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обучающихся;</w:t>
      </w:r>
    </w:p>
    <w:p w:rsidR="006B4330" w:rsidRDefault="003C31C4">
      <w:pPr>
        <w:pStyle w:val="a4"/>
        <w:numPr>
          <w:ilvl w:val="0"/>
          <w:numId w:val="3"/>
        </w:numPr>
        <w:tabs>
          <w:tab w:val="left" w:pos="1421"/>
        </w:tabs>
        <w:ind w:left="300" w:right="145" w:firstLine="708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;</w:t>
      </w:r>
    </w:p>
    <w:p w:rsidR="006B4330" w:rsidRDefault="003C31C4">
      <w:pPr>
        <w:pStyle w:val="a4"/>
        <w:numPr>
          <w:ilvl w:val="0"/>
          <w:numId w:val="3"/>
        </w:numPr>
        <w:tabs>
          <w:tab w:val="left" w:pos="1277"/>
        </w:tabs>
        <w:spacing w:before="1"/>
        <w:ind w:left="300" w:right="156" w:firstLine="708"/>
        <w:jc w:val="both"/>
        <w:rPr>
          <w:sz w:val="24"/>
        </w:rPr>
      </w:pPr>
      <w:r>
        <w:rPr>
          <w:sz w:val="24"/>
        </w:rPr>
        <w:t>справедливое и объективное расследование нарушения норм профессиональной этики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:rsidR="006B4330" w:rsidRDefault="003C31C4">
      <w:pPr>
        <w:pStyle w:val="a4"/>
        <w:numPr>
          <w:ilvl w:val="0"/>
          <w:numId w:val="3"/>
        </w:numPr>
        <w:tabs>
          <w:tab w:val="left" w:pos="1285"/>
        </w:tabs>
        <w:ind w:left="300" w:right="142" w:firstLine="708"/>
        <w:jc w:val="both"/>
        <w:rPr>
          <w:sz w:val="24"/>
        </w:rPr>
      </w:pPr>
      <w:r>
        <w:rPr>
          <w:sz w:val="24"/>
        </w:rPr>
        <w:t xml:space="preserve">рассмотрение обжалования решений о применении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69"/>
        </w:tabs>
        <w:ind w:right="142" w:firstLine="708"/>
        <w:jc w:val="both"/>
        <w:rPr>
          <w:sz w:val="24"/>
        </w:rPr>
      </w:pPr>
      <w:r>
        <w:rPr>
          <w:sz w:val="24"/>
        </w:rPr>
        <w:t>Комиссия не вправе осуществлять рассмотрение и ур</w:t>
      </w:r>
      <w:r>
        <w:rPr>
          <w:sz w:val="24"/>
        </w:rPr>
        <w:t>егулирование споров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</w:t>
      </w:r>
      <w:r>
        <w:rPr>
          <w:sz w:val="24"/>
        </w:rPr>
        <w:t>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57"/>
        </w:tabs>
        <w:ind w:right="153" w:firstLine="708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итогам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рассмотрения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заявлений</w:t>
      </w:r>
      <w:r>
        <w:rPr>
          <w:spacing w:val="-1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полномочия:</w:t>
      </w:r>
    </w:p>
    <w:p w:rsidR="006B4330" w:rsidRDefault="003C31C4">
      <w:pPr>
        <w:pStyle w:val="a4"/>
        <w:numPr>
          <w:ilvl w:val="0"/>
          <w:numId w:val="2"/>
        </w:numPr>
        <w:tabs>
          <w:tab w:val="left" w:pos="1369"/>
        </w:tabs>
        <w:spacing w:before="1"/>
        <w:ind w:right="149" w:firstLine="708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локальных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нормативных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7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 по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урегулированию ситуации;</w:t>
      </w:r>
    </w:p>
    <w:p w:rsidR="006B4330" w:rsidRDefault="003C31C4">
      <w:pPr>
        <w:pStyle w:val="a4"/>
        <w:numPr>
          <w:ilvl w:val="0"/>
          <w:numId w:val="2"/>
        </w:numPr>
        <w:tabs>
          <w:tab w:val="left" w:pos="1333"/>
        </w:tabs>
        <w:ind w:right="148" w:firstLine="70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наличии;</w:t>
      </w:r>
    </w:p>
    <w:p w:rsidR="006B4330" w:rsidRDefault="003C31C4">
      <w:pPr>
        <w:pStyle w:val="a4"/>
        <w:numPr>
          <w:ilvl w:val="0"/>
          <w:numId w:val="2"/>
        </w:numPr>
        <w:tabs>
          <w:tab w:val="left" w:pos="1353"/>
        </w:tabs>
        <w:ind w:right="148" w:firstLine="708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ситуации, в том числе решения о целесообразности или 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дисциплинарного взыскания;</w:t>
      </w:r>
    </w:p>
    <w:p w:rsidR="006B4330" w:rsidRDefault="003C31C4">
      <w:pPr>
        <w:pStyle w:val="a4"/>
        <w:numPr>
          <w:ilvl w:val="0"/>
          <w:numId w:val="2"/>
        </w:numPr>
        <w:tabs>
          <w:tab w:val="left" w:pos="1261"/>
        </w:tabs>
        <w:ind w:right="150" w:firstLine="708"/>
        <w:jc w:val="both"/>
        <w:rPr>
          <w:sz w:val="24"/>
        </w:rPr>
      </w:pPr>
      <w:r>
        <w:rPr>
          <w:sz w:val="24"/>
        </w:rPr>
        <w:t>отмена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силе</w:t>
      </w:r>
      <w:r>
        <w:rPr>
          <w:spacing w:val="-14"/>
          <w:sz w:val="24"/>
        </w:rPr>
        <w:t xml:space="preserve"> </w:t>
      </w:r>
      <w:r>
        <w:rPr>
          <w:sz w:val="24"/>
        </w:rPr>
        <w:t>реш</w:t>
      </w:r>
      <w:r>
        <w:rPr>
          <w:sz w:val="24"/>
        </w:rPr>
        <w:t>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взыскания;</w:t>
      </w:r>
    </w:p>
    <w:p w:rsidR="006B4330" w:rsidRDefault="003C31C4">
      <w:pPr>
        <w:pStyle w:val="a4"/>
        <w:numPr>
          <w:ilvl w:val="0"/>
          <w:numId w:val="2"/>
        </w:numPr>
        <w:tabs>
          <w:tab w:val="left" w:pos="1277"/>
        </w:tabs>
        <w:ind w:right="147" w:firstLine="708"/>
        <w:jc w:val="both"/>
        <w:rPr>
          <w:sz w:val="24"/>
        </w:rPr>
      </w:pPr>
      <w:r>
        <w:rPr>
          <w:sz w:val="24"/>
        </w:rPr>
        <w:t>вынесение рекомендаций различным участникам образовательных отношений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 или профилактики повторного возникновения ситуации, ставшей 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спора.</w:t>
      </w:r>
    </w:p>
    <w:p w:rsidR="006B4330" w:rsidRDefault="006B4330">
      <w:pPr>
        <w:pStyle w:val="a3"/>
        <w:spacing w:before="9"/>
        <w:ind w:left="0" w:firstLine="0"/>
        <w:jc w:val="left"/>
      </w:pPr>
    </w:p>
    <w:p w:rsidR="006B4330" w:rsidRDefault="003C31C4">
      <w:pPr>
        <w:pStyle w:val="Heading2"/>
        <w:numPr>
          <w:ilvl w:val="0"/>
          <w:numId w:val="11"/>
        </w:numPr>
        <w:tabs>
          <w:tab w:val="left" w:pos="4401"/>
          <w:tab w:val="left" w:pos="4402"/>
        </w:tabs>
        <w:ind w:left="4402"/>
        <w:jc w:val="left"/>
      </w:pPr>
      <w:r>
        <w:t>Регламент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Комиссии</w:t>
      </w:r>
    </w:p>
    <w:p w:rsidR="006B4330" w:rsidRDefault="006B4330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6B4330" w:rsidRDefault="003C31C4">
      <w:pPr>
        <w:pStyle w:val="a4"/>
        <w:numPr>
          <w:ilvl w:val="0"/>
          <w:numId w:val="10"/>
        </w:numPr>
        <w:tabs>
          <w:tab w:val="left" w:pos="1433"/>
        </w:tabs>
        <w:ind w:right="146" w:firstLine="708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организации, с указанием признаков нарушений прав на образование и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допустившего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69"/>
        </w:tabs>
        <w:spacing w:before="1"/>
        <w:ind w:left="1368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заявлении указываются:</w:t>
      </w:r>
    </w:p>
    <w:p w:rsidR="006B4330" w:rsidRDefault="003C31C4">
      <w:pPr>
        <w:pStyle w:val="a4"/>
        <w:numPr>
          <w:ilvl w:val="0"/>
          <w:numId w:val="1"/>
        </w:numPr>
        <w:tabs>
          <w:tab w:val="left" w:pos="1353"/>
        </w:tabs>
        <w:ind w:right="152" w:firstLine="708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 является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представитель);</w:t>
      </w:r>
    </w:p>
    <w:p w:rsidR="006B4330" w:rsidRDefault="003C31C4">
      <w:pPr>
        <w:pStyle w:val="a4"/>
        <w:numPr>
          <w:ilvl w:val="0"/>
          <w:numId w:val="1"/>
        </w:numPr>
        <w:tabs>
          <w:tab w:val="left" w:pos="1297"/>
        </w:tabs>
        <w:ind w:right="142" w:firstLine="708"/>
        <w:jc w:val="both"/>
        <w:rPr>
          <w:sz w:val="24"/>
        </w:rPr>
      </w:pPr>
      <w:r>
        <w:rPr>
          <w:sz w:val="24"/>
        </w:rPr>
        <w:t>оспариваемые действия или бездействие участника образова</w:t>
      </w:r>
      <w:r>
        <w:rPr>
          <w:sz w:val="24"/>
        </w:rPr>
        <w:t>тельных отношений, 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обжалования решения о применении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 родителей;</w:t>
      </w:r>
    </w:p>
    <w:p w:rsidR="006B4330" w:rsidRDefault="003C31C4">
      <w:pPr>
        <w:pStyle w:val="a4"/>
        <w:numPr>
          <w:ilvl w:val="0"/>
          <w:numId w:val="1"/>
        </w:numPr>
        <w:tabs>
          <w:tab w:val="left" w:pos="1373"/>
        </w:tabs>
        <w:ind w:right="152" w:firstLine="708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оспаривается,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применении</w:t>
      </w:r>
    </w:p>
    <w:p w:rsidR="006B4330" w:rsidRDefault="006B4330">
      <w:pPr>
        <w:pStyle w:val="a3"/>
        <w:ind w:left="0" w:firstLine="0"/>
        <w:jc w:val="left"/>
        <w:rPr>
          <w:sz w:val="20"/>
        </w:rPr>
      </w:pPr>
    </w:p>
    <w:p w:rsidR="006B4330" w:rsidRDefault="006B4330">
      <w:pPr>
        <w:pStyle w:val="a3"/>
        <w:spacing w:before="8"/>
        <w:ind w:left="0" w:firstLine="0"/>
        <w:jc w:val="left"/>
        <w:rPr>
          <w:sz w:val="25"/>
        </w:rPr>
      </w:pPr>
      <w:r w:rsidRPr="006B4330">
        <w:pict>
          <v:rect id="_x0000_s1026" style="position:absolute;margin-left:74.05pt;margin-top:16.75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B4330" w:rsidRDefault="003C31C4">
      <w:pPr>
        <w:spacing w:before="55"/>
        <w:ind w:left="300"/>
        <w:jc w:val="both"/>
        <w:rPr>
          <w:sz w:val="18"/>
        </w:rPr>
      </w:pPr>
      <w:r>
        <w:rPr>
          <w:position w:val="6"/>
          <w:sz w:val="12"/>
        </w:rPr>
        <w:t>2</w:t>
      </w:r>
      <w:proofErr w:type="gramStart"/>
      <w:r>
        <w:rPr>
          <w:spacing w:val="7"/>
          <w:position w:val="6"/>
          <w:sz w:val="12"/>
        </w:rPr>
        <w:t xml:space="preserve"> </w:t>
      </w:r>
      <w:r>
        <w:rPr>
          <w:sz w:val="18"/>
        </w:rPr>
        <w:t>В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пунктом</w:t>
      </w:r>
      <w:r>
        <w:rPr>
          <w:spacing w:val="-9"/>
          <w:sz w:val="18"/>
        </w:rPr>
        <w:t xml:space="preserve"> </w:t>
      </w:r>
      <w:r>
        <w:rPr>
          <w:sz w:val="18"/>
        </w:rPr>
        <w:t>33</w:t>
      </w:r>
      <w:r>
        <w:rPr>
          <w:spacing w:val="-6"/>
          <w:sz w:val="18"/>
        </w:rPr>
        <w:t xml:space="preserve"> </w:t>
      </w:r>
      <w:r>
        <w:rPr>
          <w:sz w:val="18"/>
        </w:rPr>
        <w:t>части</w:t>
      </w:r>
      <w:r>
        <w:rPr>
          <w:spacing w:val="-8"/>
          <w:sz w:val="18"/>
        </w:rPr>
        <w:t xml:space="preserve"> </w:t>
      </w:r>
      <w:r>
        <w:rPr>
          <w:sz w:val="18"/>
        </w:rPr>
        <w:t>первой</w:t>
      </w:r>
      <w:r>
        <w:rPr>
          <w:spacing w:val="-4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8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8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z w:val="18"/>
        </w:rPr>
        <w:t>273</w:t>
      </w:r>
      <w:r>
        <w:rPr>
          <w:spacing w:val="-6"/>
          <w:sz w:val="18"/>
        </w:rPr>
        <w:t xml:space="preserve"> </w:t>
      </w:r>
      <w:r>
        <w:rPr>
          <w:sz w:val="18"/>
        </w:rPr>
        <w:t>конфликт</w:t>
      </w:r>
      <w:r>
        <w:rPr>
          <w:spacing w:val="-6"/>
          <w:sz w:val="18"/>
        </w:rPr>
        <w:t xml:space="preserve"> </w:t>
      </w:r>
      <w:r>
        <w:rPr>
          <w:sz w:val="18"/>
        </w:rPr>
        <w:t>интересов</w:t>
      </w:r>
      <w:r>
        <w:rPr>
          <w:spacing w:val="-8"/>
          <w:sz w:val="18"/>
        </w:rPr>
        <w:t xml:space="preserve"> </w:t>
      </w:r>
      <w:r>
        <w:rPr>
          <w:sz w:val="18"/>
        </w:rPr>
        <w:t>педагогического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работника</w:t>
      </w:r>
    </w:p>
    <w:p w:rsidR="006B4330" w:rsidRDefault="003C31C4">
      <w:pPr>
        <w:spacing w:before="1"/>
        <w:ind w:left="300" w:right="100"/>
        <w:jc w:val="both"/>
        <w:rPr>
          <w:sz w:val="18"/>
        </w:rPr>
      </w:pPr>
      <w:r>
        <w:rPr>
          <w:sz w:val="18"/>
        </w:rPr>
        <w:t>- это ситуация, при которой у педагогического работника при осуществлении им профессиональной деятельности возникает</w:t>
      </w:r>
      <w:r>
        <w:rPr>
          <w:spacing w:val="1"/>
          <w:sz w:val="18"/>
        </w:rPr>
        <w:t xml:space="preserve"> </w:t>
      </w:r>
      <w:r>
        <w:rPr>
          <w:sz w:val="18"/>
        </w:rPr>
        <w:t>личная</w:t>
      </w:r>
      <w:r>
        <w:rPr>
          <w:spacing w:val="-5"/>
          <w:sz w:val="18"/>
        </w:rPr>
        <w:t xml:space="preserve"> </w:t>
      </w:r>
      <w:r>
        <w:rPr>
          <w:sz w:val="18"/>
        </w:rPr>
        <w:t>заинтересованность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получении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материальной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выгоды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иного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преимущества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которая</w:t>
      </w:r>
      <w:r>
        <w:rPr>
          <w:spacing w:val="-3"/>
          <w:sz w:val="18"/>
        </w:rPr>
        <w:t xml:space="preserve"> </w:t>
      </w:r>
      <w:r>
        <w:rPr>
          <w:sz w:val="18"/>
        </w:rPr>
        <w:t>влияет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может</w:t>
      </w:r>
      <w:r>
        <w:rPr>
          <w:spacing w:val="-4"/>
          <w:sz w:val="18"/>
        </w:rPr>
        <w:t xml:space="preserve"> </w:t>
      </w:r>
      <w:r>
        <w:rPr>
          <w:sz w:val="18"/>
        </w:rPr>
        <w:t>повлиять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надлежащее исполнен</w:t>
      </w:r>
      <w:r>
        <w:rPr>
          <w:sz w:val="18"/>
        </w:rPr>
        <w:t>ие педагогическим работником профессиональных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вследствие противоречия</w:t>
      </w:r>
      <w:r>
        <w:rPr>
          <w:spacing w:val="1"/>
          <w:sz w:val="18"/>
        </w:rPr>
        <w:t xml:space="preserve"> </w:t>
      </w:r>
      <w:r>
        <w:rPr>
          <w:sz w:val="18"/>
        </w:rPr>
        <w:t>между его</w:t>
      </w:r>
      <w:r>
        <w:rPr>
          <w:spacing w:val="1"/>
          <w:sz w:val="18"/>
        </w:rPr>
        <w:t xml:space="preserve"> </w:t>
      </w:r>
      <w:r>
        <w:rPr>
          <w:sz w:val="18"/>
        </w:rPr>
        <w:t>личной</w:t>
      </w:r>
      <w:r>
        <w:rPr>
          <w:spacing w:val="1"/>
          <w:sz w:val="18"/>
        </w:rPr>
        <w:t xml:space="preserve"> </w:t>
      </w:r>
      <w:r>
        <w:rPr>
          <w:sz w:val="18"/>
        </w:rPr>
        <w:t>заинтересованностью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интересами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1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1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-42"/>
          <w:sz w:val="18"/>
        </w:rPr>
        <w:t xml:space="preserve"> </w:t>
      </w:r>
      <w:r>
        <w:rPr>
          <w:sz w:val="18"/>
        </w:rPr>
        <w:t>обучающихся.</w:t>
      </w:r>
    </w:p>
    <w:p w:rsidR="006B4330" w:rsidRDefault="006B4330">
      <w:pPr>
        <w:jc w:val="both"/>
        <w:rPr>
          <w:sz w:val="18"/>
        </w:rPr>
        <w:sectPr w:rsidR="006B4330">
          <w:pgSz w:w="11920" w:h="16840"/>
          <w:pgMar w:top="500" w:right="360" w:bottom="280" w:left="1180" w:header="720" w:footer="720" w:gutter="0"/>
          <w:cols w:space="720"/>
        </w:sectPr>
      </w:pPr>
    </w:p>
    <w:p w:rsidR="006B4330" w:rsidRDefault="003C31C4">
      <w:pPr>
        <w:pStyle w:val="a3"/>
        <w:spacing w:before="60"/>
        <w:ind w:right="140" w:firstLine="0"/>
      </w:pPr>
      <w:r>
        <w:lastRenderedPageBreak/>
        <w:t xml:space="preserve">к </w:t>
      </w:r>
      <w:proofErr w:type="gramStart"/>
      <w:r>
        <w:t>обучающемуся</w:t>
      </w:r>
      <w:proofErr w:type="gramEnd"/>
      <w:r>
        <w:t xml:space="preserve"> дисциплинарного взыскания - указание на приказ руководителя 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обжалуется;</w:t>
      </w:r>
    </w:p>
    <w:p w:rsidR="006B4330" w:rsidRDefault="003C31C4">
      <w:pPr>
        <w:pStyle w:val="a4"/>
        <w:numPr>
          <w:ilvl w:val="0"/>
          <w:numId w:val="1"/>
        </w:numPr>
        <w:tabs>
          <w:tab w:val="left" w:pos="1313"/>
        </w:tabs>
        <w:ind w:right="153" w:firstLine="708"/>
        <w:jc w:val="both"/>
        <w:rPr>
          <w:sz w:val="24"/>
        </w:rPr>
      </w:pPr>
      <w:r>
        <w:rPr>
          <w:sz w:val="24"/>
        </w:rPr>
        <w:t>основания, по которым заявитель считает, что реализация его прав на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нарушена;</w:t>
      </w:r>
    </w:p>
    <w:p w:rsidR="006B4330" w:rsidRDefault="003C31C4">
      <w:pPr>
        <w:pStyle w:val="a4"/>
        <w:numPr>
          <w:ilvl w:val="0"/>
          <w:numId w:val="1"/>
        </w:numPr>
        <w:tabs>
          <w:tab w:val="left" w:pos="1269"/>
        </w:tabs>
        <w:ind w:left="1268" w:hanging="26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433"/>
        </w:tabs>
        <w:ind w:right="15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соответствующие 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493"/>
        </w:tabs>
        <w:ind w:right="145" w:firstLine="708"/>
        <w:jc w:val="both"/>
        <w:rPr>
          <w:sz w:val="24"/>
        </w:rPr>
      </w:pP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 уведомлением заявителя о сроке и месте проведения заседания для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заявления, либо отказе в его рассмотрении в соответствии с пунктом 32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81"/>
        </w:tabs>
        <w:spacing w:before="1"/>
        <w:ind w:right="148" w:firstLine="708"/>
        <w:jc w:val="both"/>
        <w:rPr>
          <w:sz w:val="24"/>
        </w:rPr>
      </w:pPr>
      <w:r>
        <w:rPr>
          <w:sz w:val="24"/>
        </w:rPr>
        <w:t>При наличии в заявлении информации, предусмотренной подпунктами 1</w:t>
      </w:r>
      <w:r>
        <w:rPr>
          <w:sz w:val="24"/>
        </w:rPr>
        <w:t>-5 пункта 27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Положения, Комиссия обязана провести заседание в течение 10 дней со дня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 а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заявления в каникулярное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-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10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каникул.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85"/>
        </w:tabs>
        <w:ind w:right="144" w:firstLine="708"/>
        <w:jc w:val="both"/>
        <w:rPr>
          <w:sz w:val="24"/>
        </w:rPr>
      </w:pPr>
      <w:r>
        <w:rPr>
          <w:sz w:val="24"/>
        </w:rPr>
        <w:t>При отсутствии в заявлении информации, предусм</w:t>
      </w:r>
      <w:r>
        <w:rPr>
          <w:sz w:val="24"/>
        </w:rPr>
        <w:t>отренной подпунктами 1-5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заседание 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проводится.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465"/>
        </w:tabs>
        <w:ind w:right="154" w:firstLine="708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6B4330" w:rsidRDefault="003C31C4">
      <w:pPr>
        <w:pStyle w:val="a3"/>
        <w:ind w:right="15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отсутствие.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81"/>
        </w:tabs>
        <w:spacing w:before="1"/>
        <w:ind w:right="144" w:firstLine="708"/>
        <w:jc w:val="both"/>
        <w:rPr>
          <w:sz w:val="24"/>
        </w:rPr>
      </w:pPr>
      <w:r>
        <w:rPr>
          <w:sz w:val="24"/>
        </w:rPr>
        <w:t>При необходимости и в целях всестороннего и объективного рассмотрения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 Комиссия имеет право приглашать на заседание руководителя организации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лиц.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401"/>
        </w:tabs>
        <w:ind w:right="151" w:firstLine="708"/>
        <w:jc w:val="both"/>
        <w:rPr>
          <w:sz w:val="24"/>
        </w:rPr>
      </w:pPr>
      <w:r>
        <w:rPr>
          <w:sz w:val="24"/>
        </w:rPr>
        <w:t>По запросу Комиссии руководитель организации в установленный Комиссией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81"/>
        </w:tabs>
        <w:ind w:right="157" w:firstLine="708"/>
        <w:jc w:val="both"/>
        <w:rPr>
          <w:sz w:val="24"/>
        </w:rPr>
      </w:pPr>
      <w:r>
        <w:rPr>
          <w:sz w:val="24"/>
        </w:rPr>
        <w:t>Заседание Комиссии считается правомочным, если на нём присутствует не менее 2/3</w:t>
      </w:r>
      <w:r>
        <w:rPr>
          <w:spacing w:val="1"/>
          <w:sz w:val="24"/>
        </w:rPr>
        <w:t xml:space="preserve"> </w:t>
      </w:r>
      <w:r>
        <w:rPr>
          <w:sz w:val="24"/>
        </w:rPr>
        <w:t>(двух</w:t>
      </w:r>
      <w:r>
        <w:rPr>
          <w:spacing w:val="-1"/>
          <w:sz w:val="24"/>
        </w:rPr>
        <w:t xml:space="preserve"> </w:t>
      </w:r>
      <w:r>
        <w:rPr>
          <w:sz w:val="24"/>
        </w:rPr>
        <w:t>третей)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6B4330" w:rsidRDefault="006B4330">
      <w:pPr>
        <w:pStyle w:val="a3"/>
        <w:spacing w:before="8"/>
        <w:ind w:left="0" w:firstLine="0"/>
        <w:jc w:val="left"/>
      </w:pPr>
    </w:p>
    <w:p w:rsidR="006B4330" w:rsidRDefault="003C31C4">
      <w:pPr>
        <w:pStyle w:val="Heading2"/>
        <w:numPr>
          <w:ilvl w:val="0"/>
          <w:numId w:val="11"/>
        </w:numPr>
        <w:tabs>
          <w:tab w:val="left" w:pos="3049"/>
          <w:tab w:val="left" w:pos="3050"/>
        </w:tabs>
        <w:ind w:left="3049" w:hanging="722"/>
        <w:jc w:val="left"/>
      </w:pPr>
      <w:r>
        <w:t>Порядок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ре</w:t>
      </w:r>
      <w:r>
        <w:t>шений</w:t>
      </w:r>
      <w:r>
        <w:rPr>
          <w:spacing w:val="-2"/>
        </w:rPr>
        <w:t xml:space="preserve"> </w:t>
      </w:r>
      <w:r>
        <w:t>Комиссии</w:t>
      </w:r>
    </w:p>
    <w:p w:rsidR="006B4330" w:rsidRDefault="006B4330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6B4330" w:rsidRDefault="003C31C4">
      <w:pPr>
        <w:pStyle w:val="a4"/>
        <w:numPr>
          <w:ilvl w:val="0"/>
          <w:numId w:val="10"/>
        </w:numPr>
        <w:tabs>
          <w:tab w:val="left" w:pos="1453"/>
        </w:tabs>
        <w:ind w:right="15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 решение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урегулирования разногласий.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85"/>
        </w:tabs>
        <w:ind w:right="146" w:firstLine="708"/>
        <w:jc w:val="both"/>
        <w:rPr>
          <w:sz w:val="24"/>
        </w:rPr>
      </w:pPr>
      <w:r>
        <w:rPr>
          <w:sz w:val="24"/>
        </w:rPr>
        <w:t>В случае установления факта нарушения права на образование Комиссия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решение, направленное на </w:t>
      </w:r>
      <w:r>
        <w:rPr>
          <w:sz w:val="24"/>
        </w:rPr>
        <w:t>его восстановление, в том числе с возложением обязанности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выявленных нарушений на обучающихся,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93"/>
        </w:tabs>
        <w:spacing w:before="1"/>
        <w:ind w:right="143" w:firstLine="708"/>
        <w:jc w:val="both"/>
        <w:rPr>
          <w:sz w:val="24"/>
        </w:rPr>
      </w:pPr>
      <w:r>
        <w:rPr>
          <w:sz w:val="24"/>
        </w:rPr>
        <w:t>Решение Комиссии принимается открытым голосованием большинством голосов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числа членов Комиссии, принявших участие в заседании. В случае равенства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дисциплинарного взыскания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409"/>
        </w:tabs>
        <w:spacing w:before="1"/>
        <w:ind w:right="150" w:firstLine="708"/>
        <w:jc w:val="both"/>
        <w:rPr>
          <w:sz w:val="24"/>
        </w:rPr>
      </w:pPr>
      <w:r>
        <w:rPr>
          <w:sz w:val="24"/>
        </w:rPr>
        <w:t>Решения Комиссии оформляются протоколами заседаний, которые 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Комиссии.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65"/>
        </w:tabs>
        <w:ind w:right="141" w:firstLine="708"/>
        <w:jc w:val="both"/>
        <w:rPr>
          <w:sz w:val="24"/>
        </w:rPr>
      </w:pPr>
      <w:proofErr w:type="gramStart"/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(пяти)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8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 обязанности по устранению выявленных нарушений (в случае установления 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права на образование), руководителю организации, а также при наличии 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 совету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профсоюзному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6B4330" w:rsidRDefault="003C31C4">
      <w:pPr>
        <w:pStyle w:val="a4"/>
        <w:numPr>
          <w:ilvl w:val="0"/>
          <w:numId w:val="10"/>
        </w:numPr>
        <w:tabs>
          <w:tab w:val="left" w:pos="1429"/>
        </w:tabs>
        <w:ind w:right="153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77"/>
        </w:tabs>
        <w:ind w:right="143" w:firstLine="708"/>
        <w:jc w:val="both"/>
        <w:rPr>
          <w:sz w:val="24"/>
        </w:rPr>
      </w:pPr>
      <w:r>
        <w:rPr>
          <w:sz w:val="24"/>
        </w:rPr>
        <w:t>В случае если заявитель не согласен с решением Комиссии по своему обращению, 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6B4330" w:rsidRDefault="003C31C4">
      <w:pPr>
        <w:pStyle w:val="a4"/>
        <w:numPr>
          <w:ilvl w:val="0"/>
          <w:numId w:val="10"/>
        </w:numPr>
        <w:tabs>
          <w:tab w:val="left" w:pos="1381"/>
        </w:tabs>
        <w:ind w:left="1380" w:hanging="373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8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z w:val="24"/>
        </w:rPr>
        <w:t>(три)</w:t>
      </w:r>
    </w:p>
    <w:p w:rsidR="006B4330" w:rsidRDefault="003C31C4">
      <w:pPr>
        <w:pStyle w:val="a3"/>
        <w:ind w:firstLine="0"/>
        <w:jc w:val="left"/>
      </w:pPr>
      <w:r>
        <w:t>года.</w:t>
      </w:r>
    </w:p>
    <w:sectPr w:rsidR="006B4330" w:rsidSect="006B4330">
      <w:pgSz w:w="11920" w:h="16840"/>
      <w:pgMar w:top="500" w:right="36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B6D"/>
    <w:multiLevelType w:val="hybridMultilevel"/>
    <w:tmpl w:val="263C0F34"/>
    <w:lvl w:ilvl="0" w:tplc="7B9A54D8">
      <w:start w:val="1"/>
      <w:numFmt w:val="decimal"/>
      <w:lvlText w:val="%1)"/>
      <w:lvlJc w:val="left"/>
      <w:pPr>
        <w:ind w:left="127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C75AE">
      <w:numFmt w:val="bullet"/>
      <w:lvlText w:val="•"/>
      <w:lvlJc w:val="left"/>
      <w:pPr>
        <w:ind w:left="2189" w:hanging="264"/>
      </w:pPr>
      <w:rPr>
        <w:rFonts w:hint="default"/>
        <w:lang w:val="ru-RU" w:eastAsia="en-US" w:bidi="ar-SA"/>
      </w:rPr>
    </w:lvl>
    <w:lvl w:ilvl="2" w:tplc="2A6E2610">
      <w:numFmt w:val="bullet"/>
      <w:lvlText w:val="•"/>
      <w:lvlJc w:val="left"/>
      <w:pPr>
        <w:ind w:left="3098" w:hanging="264"/>
      </w:pPr>
      <w:rPr>
        <w:rFonts w:hint="default"/>
        <w:lang w:val="ru-RU" w:eastAsia="en-US" w:bidi="ar-SA"/>
      </w:rPr>
    </w:lvl>
    <w:lvl w:ilvl="3" w:tplc="82488C50">
      <w:numFmt w:val="bullet"/>
      <w:lvlText w:val="•"/>
      <w:lvlJc w:val="left"/>
      <w:pPr>
        <w:ind w:left="4007" w:hanging="264"/>
      </w:pPr>
      <w:rPr>
        <w:rFonts w:hint="default"/>
        <w:lang w:val="ru-RU" w:eastAsia="en-US" w:bidi="ar-SA"/>
      </w:rPr>
    </w:lvl>
    <w:lvl w:ilvl="4" w:tplc="53404700">
      <w:numFmt w:val="bullet"/>
      <w:lvlText w:val="•"/>
      <w:lvlJc w:val="left"/>
      <w:pPr>
        <w:ind w:left="4916" w:hanging="264"/>
      </w:pPr>
      <w:rPr>
        <w:rFonts w:hint="default"/>
        <w:lang w:val="ru-RU" w:eastAsia="en-US" w:bidi="ar-SA"/>
      </w:rPr>
    </w:lvl>
    <w:lvl w:ilvl="5" w:tplc="4A528B08">
      <w:numFmt w:val="bullet"/>
      <w:lvlText w:val="•"/>
      <w:lvlJc w:val="left"/>
      <w:pPr>
        <w:ind w:left="5826" w:hanging="264"/>
      </w:pPr>
      <w:rPr>
        <w:rFonts w:hint="default"/>
        <w:lang w:val="ru-RU" w:eastAsia="en-US" w:bidi="ar-SA"/>
      </w:rPr>
    </w:lvl>
    <w:lvl w:ilvl="6" w:tplc="1A942344">
      <w:numFmt w:val="bullet"/>
      <w:lvlText w:val="•"/>
      <w:lvlJc w:val="left"/>
      <w:pPr>
        <w:ind w:left="6735" w:hanging="264"/>
      </w:pPr>
      <w:rPr>
        <w:rFonts w:hint="default"/>
        <w:lang w:val="ru-RU" w:eastAsia="en-US" w:bidi="ar-SA"/>
      </w:rPr>
    </w:lvl>
    <w:lvl w:ilvl="7" w:tplc="314A6F70">
      <w:numFmt w:val="bullet"/>
      <w:lvlText w:val="•"/>
      <w:lvlJc w:val="left"/>
      <w:pPr>
        <w:ind w:left="7644" w:hanging="264"/>
      </w:pPr>
      <w:rPr>
        <w:rFonts w:hint="default"/>
        <w:lang w:val="ru-RU" w:eastAsia="en-US" w:bidi="ar-SA"/>
      </w:rPr>
    </w:lvl>
    <w:lvl w:ilvl="8" w:tplc="7C9CE30A">
      <w:numFmt w:val="bullet"/>
      <w:lvlText w:val="•"/>
      <w:lvlJc w:val="left"/>
      <w:pPr>
        <w:ind w:left="8553" w:hanging="264"/>
      </w:pPr>
      <w:rPr>
        <w:rFonts w:hint="default"/>
        <w:lang w:val="ru-RU" w:eastAsia="en-US" w:bidi="ar-SA"/>
      </w:rPr>
    </w:lvl>
  </w:abstractNum>
  <w:abstractNum w:abstractNumId="1">
    <w:nsid w:val="07CD76F3"/>
    <w:multiLevelType w:val="hybridMultilevel"/>
    <w:tmpl w:val="0FD0E380"/>
    <w:lvl w:ilvl="0" w:tplc="2CDC5992">
      <w:start w:val="1"/>
      <w:numFmt w:val="decimal"/>
      <w:lvlText w:val="%1)"/>
      <w:lvlJc w:val="left"/>
      <w:pPr>
        <w:ind w:left="127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4EDEC">
      <w:numFmt w:val="bullet"/>
      <w:lvlText w:val="•"/>
      <w:lvlJc w:val="left"/>
      <w:pPr>
        <w:ind w:left="2189" w:hanging="264"/>
      </w:pPr>
      <w:rPr>
        <w:rFonts w:hint="default"/>
        <w:lang w:val="ru-RU" w:eastAsia="en-US" w:bidi="ar-SA"/>
      </w:rPr>
    </w:lvl>
    <w:lvl w:ilvl="2" w:tplc="2892C7A0">
      <w:numFmt w:val="bullet"/>
      <w:lvlText w:val="•"/>
      <w:lvlJc w:val="left"/>
      <w:pPr>
        <w:ind w:left="3098" w:hanging="264"/>
      </w:pPr>
      <w:rPr>
        <w:rFonts w:hint="default"/>
        <w:lang w:val="ru-RU" w:eastAsia="en-US" w:bidi="ar-SA"/>
      </w:rPr>
    </w:lvl>
    <w:lvl w:ilvl="3" w:tplc="027E1BB2">
      <w:numFmt w:val="bullet"/>
      <w:lvlText w:val="•"/>
      <w:lvlJc w:val="left"/>
      <w:pPr>
        <w:ind w:left="4007" w:hanging="264"/>
      </w:pPr>
      <w:rPr>
        <w:rFonts w:hint="default"/>
        <w:lang w:val="ru-RU" w:eastAsia="en-US" w:bidi="ar-SA"/>
      </w:rPr>
    </w:lvl>
    <w:lvl w:ilvl="4" w:tplc="C0AAEA70">
      <w:numFmt w:val="bullet"/>
      <w:lvlText w:val="•"/>
      <w:lvlJc w:val="left"/>
      <w:pPr>
        <w:ind w:left="4916" w:hanging="264"/>
      </w:pPr>
      <w:rPr>
        <w:rFonts w:hint="default"/>
        <w:lang w:val="ru-RU" w:eastAsia="en-US" w:bidi="ar-SA"/>
      </w:rPr>
    </w:lvl>
    <w:lvl w:ilvl="5" w:tplc="64B0284E">
      <w:numFmt w:val="bullet"/>
      <w:lvlText w:val="•"/>
      <w:lvlJc w:val="left"/>
      <w:pPr>
        <w:ind w:left="5826" w:hanging="264"/>
      </w:pPr>
      <w:rPr>
        <w:rFonts w:hint="default"/>
        <w:lang w:val="ru-RU" w:eastAsia="en-US" w:bidi="ar-SA"/>
      </w:rPr>
    </w:lvl>
    <w:lvl w:ilvl="6" w:tplc="BDE0EE86">
      <w:numFmt w:val="bullet"/>
      <w:lvlText w:val="•"/>
      <w:lvlJc w:val="left"/>
      <w:pPr>
        <w:ind w:left="6735" w:hanging="264"/>
      </w:pPr>
      <w:rPr>
        <w:rFonts w:hint="default"/>
        <w:lang w:val="ru-RU" w:eastAsia="en-US" w:bidi="ar-SA"/>
      </w:rPr>
    </w:lvl>
    <w:lvl w:ilvl="7" w:tplc="3278897C">
      <w:numFmt w:val="bullet"/>
      <w:lvlText w:val="•"/>
      <w:lvlJc w:val="left"/>
      <w:pPr>
        <w:ind w:left="7644" w:hanging="264"/>
      </w:pPr>
      <w:rPr>
        <w:rFonts w:hint="default"/>
        <w:lang w:val="ru-RU" w:eastAsia="en-US" w:bidi="ar-SA"/>
      </w:rPr>
    </w:lvl>
    <w:lvl w:ilvl="8" w:tplc="F1DE9622">
      <w:numFmt w:val="bullet"/>
      <w:lvlText w:val="•"/>
      <w:lvlJc w:val="left"/>
      <w:pPr>
        <w:ind w:left="8553" w:hanging="264"/>
      </w:pPr>
      <w:rPr>
        <w:rFonts w:hint="default"/>
        <w:lang w:val="ru-RU" w:eastAsia="en-US" w:bidi="ar-SA"/>
      </w:rPr>
    </w:lvl>
  </w:abstractNum>
  <w:abstractNum w:abstractNumId="2">
    <w:nsid w:val="08B06B39"/>
    <w:multiLevelType w:val="hybridMultilevel"/>
    <w:tmpl w:val="5394AB5C"/>
    <w:lvl w:ilvl="0" w:tplc="8D7EAD14">
      <w:start w:val="1"/>
      <w:numFmt w:val="decimal"/>
      <w:lvlText w:val="%1)"/>
      <w:lvlJc w:val="left"/>
      <w:pPr>
        <w:ind w:left="12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E75F4">
      <w:numFmt w:val="bullet"/>
      <w:lvlText w:val="•"/>
      <w:lvlJc w:val="left"/>
      <w:pPr>
        <w:ind w:left="2171" w:hanging="260"/>
      </w:pPr>
      <w:rPr>
        <w:rFonts w:hint="default"/>
        <w:lang w:val="ru-RU" w:eastAsia="en-US" w:bidi="ar-SA"/>
      </w:rPr>
    </w:lvl>
    <w:lvl w:ilvl="2" w:tplc="AC4ED55C">
      <w:numFmt w:val="bullet"/>
      <w:lvlText w:val="•"/>
      <w:lvlJc w:val="left"/>
      <w:pPr>
        <w:ind w:left="3082" w:hanging="260"/>
      </w:pPr>
      <w:rPr>
        <w:rFonts w:hint="default"/>
        <w:lang w:val="ru-RU" w:eastAsia="en-US" w:bidi="ar-SA"/>
      </w:rPr>
    </w:lvl>
    <w:lvl w:ilvl="3" w:tplc="DE667C9E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4" w:tplc="2BA22E96">
      <w:numFmt w:val="bullet"/>
      <w:lvlText w:val="•"/>
      <w:lvlJc w:val="left"/>
      <w:pPr>
        <w:ind w:left="4904" w:hanging="260"/>
      </w:pPr>
      <w:rPr>
        <w:rFonts w:hint="default"/>
        <w:lang w:val="ru-RU" w:eastAsia="en-US" w:bidi="ar-SA"/>
      </w:rPr>
    </w:lvl>
    <w:lvl w:ilvl="5" w:tplc="768692B2">
      <w:numFmt w:val="bullet"/>
      <w:lvlText w:val="•"/>
      <w:lvlJc w:val="left"/>
      <w:pPr>
        <w:ind w:left="5816" w:hanging="260"/>
      </w:pPr>
      <w:rPr>
        <w:rFonts w:hint="default"/>
        <w:lang w:val="ru-RU" w:eastAsia="en-US" w:bidi="ar-SA"/>
      </w:rPr>
    </w:lvl>
    <w:lvl w:ilvl="6" w:tplc="209C5D5E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3EA80704">
      <w:numFmt w:val="bullet"/>
      <w:lvlText w:val="•"/>
      <w:lvlJc w:val="left"/>
      <w:pPr>
        <w:ind w:left="7638" w:hanging="260"/>
      </w:pPr>
      <w:rPr>
        <w:rFonts w:hint="default"/>
        <w:lang w:val="ru-RU" w:eastAsia="en-US" w:bidi="ar-SA"/>
      </w:rPr>
    </w:lvl>
    <w:lvl w:ilvl="8" w:tplc="7A6CF7AE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3">
    <w:nsid w:val="172D5A4C"/>
    <w:multiLevelType w:val="hybridMultilevel"/>
    <w:tmpl w:val="CCA8E60E"/>
    <w:lvl w:ilvl="0" w:tplc="3B00DDE0">
      <w:start w:val="1"/>
      <w:numFmt w:val="decimal"/>
      <w:lvlText w:val="%1)"/>
      <w:lvlJc w:val="left"/>
      <w:pPr>
        <w:ind w:left="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E8C1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 w:tplc="21286B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6DA4896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AC40BADA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C854CFE8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898898B2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7C203C1E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D4A8EEF8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4">
    <w:nsid w:val="1A0F5AAB"/>
    <w:multiLevelType w:val="hybridMultilevel"/>
    <w:tmpl w:val="4868168E"/>
    <w:lvl w:ilvl="0" w:tplc="861C48FE">
      <w:start w:val="1"/>
      <w:numFmt w:val="decimal"/>
      <w:lvlText w:val="%1)"/>
      <w:lvlJc w:val="left"/>
      <w:pPr>
        <w:ind w:left="12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0C9872">
      <w:numFmt w:val="bullet"/>
      <w:lvlText w:val="•"/>
      <w:lvlJc w:val="left"/>
      <w:pPr>
        <w:ind w:left="2171" w:hanging="260"/>
      </w:pPr>
      <w:rPr>
        <w:rFonts w:hint="default"/>
        <w:lang w:val="ru-RU" w:eastAsia="en-US" w:bidi="ar-SA"/>
      </w:rPr>
    </w:lvl>
    <w:lvl w:ilvl="2" w:tplc="CC8A7126">
      <w:numFmt w:val="bullet"/>
      <w:lvlText w:val="•"/>
      <w:lvlJc w:val="left"/>
      <w:pPr>
        <w:ind w:left="3082" w:hanging="260"/>
      </w:pPr>
      <w:rPr>
        <w:rFonts w:hint="default"/>
        <w:lang w:val="ru-RU" w:eastAsia="en-US" w:bidi="ar-SA"/>
      </w:rPr>
    </w:lvl>
    <w:lvl w:ilvl="3" w:tplc="209A0290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4" w:tplc="B9B03D6E">
      <w:numFmt w:val="bullet"/>
      <w:lvlText w:val="•"/>
      <w:lvlJc w:val="left"/>
      <w:pPr>
        <w:ind w:left="4904" w:hanging="260"/>
      </w:pPr>
      <w:rPr>
        <w:rFonts w:hint="default"/>
        <w:lang w:val="ru-RU" w:eastAsia="en-US" w:bidi="ar-SA"/>
      </w:rPr>
    </w:lvl>
    <w:lvl w:ilvl="5" w:tplc="F61AC83E">
      <w:numFmt w:val="bullet"/>
      <w:lvlText w:val="•"/>
      <w:lvlJc w:val="left"/>
      <w:pPr>
        <w:ind w:left="5816" w:hanging="260"/>
      </w:pPr>
      <w:rPr>
        <w:rFonts w:hint="default"/>
        <w:lang w:val="ru-RU" w:eastAsia="en-US" w:bidi="ar-SA"/>
      </w:rPr>
    </w:lvl>
    <w:lvl w:ilvl="6" w:tplc="A8F2C720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C652D54A">
      <w:numFmt w:val="bullet"/>
      <w:lvlText w:val="•"/>
      <w:lvlJc w:val="left"/>
      <w:pPr>
        <w:ind w:left="7638" w:hanging="260"/>
      </w:pPr>
      <w:rPr>
        <w:rFonts w:hint="default"/>
        <w:lang w:val="ru-RU" w:eastAsia="en-US" w:bidi="ar-SA"/>
      </w:rPr>
    </w:lvl>
    <w:lvl w:ilvl="8" w:tplc="2C3C5DE8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5">
    <w:nsid w:val="21B02739"/>
    <w:multiLevelType w:val="hybridMultilevel"/>
    <w:tmpl w:val="E60C13B4"/>
    <w:lvl w:ilvl="0" w:tplc="4E76601A">
      <w:start w:val="1"/>
      <w:numFmt w:val="decimal"/>
      <w:lvlText w:val="%1."/>
      <w:lvlJc w:val="left"/>
      <w:pPr>
        <w:ind w:left="300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4DC287C">
      <w:numFmt w:val="bullet"/>
      <w:lvlText w:val="•"/>
      <w:lvlJc w:val="left"/>
      <w:pPr>
        <w:ind w:left="1307" w:hanging="420"/>
      </w:pPr>
      <w:rPr>
        <w:rFonts w:hint="default"/>
        <w:lang w:val="ru-RU" w:eastAsia="en-US" w:bidi="ar-SA"/>
      </w:rPr>
    </w:lvl>
    <w:lvl w:ilvl="2" w:tplc="9C7A7EF0">
      <w:numFmt w:val="bullet"/>
      <w:lvlText w:val="•"/>
      <w:lvlJc w:val="left"/>
      <w:pPr>
        <w:ind w:left="2314" w:hanging="420"/>
      </w:pPr>
      <w:rPr>
        <w:rFonts w:hint="default"/>
        <w:lang w:val="ru-RU" w:eastAsia="en-US" w:bidi="ar-SA"/>
      </w:rPr>
    </w:lvl>
    <w:lvl w:ilvl="3" w:tplc="41805AAC">
      <w:numFmt w:val="bullet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4" w:tplc="F528C1D6">
      <w:numFmt w:val="bullet"/>
      <w:lvlText w:val="•"/>
      <w:lvlJc w:val="left"/>
      <w:pPr>
        <w:ind w:left="4328" w:hanging="420"/>
      </w:pPr>
      <w:rPr>
        <w:rFonts w:hint="default"/>
        <w:lang w:val="ru-RU" w:eastAsia="en-US" w:bidi="ar-SA"/>
      </w:rPr>
    </w:lvl>
    <w:lvl w:ilvl="5" w:tplc="DB3AB866">
      <w:numFmt w:val="bullet"/>
      <w:lvlText w:val="•"/>
      <w:lvlJc w:val="left"/>
      <w:pPr>
        <w:ind w:left="5336" w:hanging="420"/>
      </w:pPr>
      <w:rPr>
        <w:rFonts w:hint="default"/>
        <w:lang w:val="ru-RU" w:eastAsia="en-US" w:bidi="ar-SA"/>
      </w:rPr>
    </w:lvl>
    <w:lvl w:ilvl="6" w:tplc="D31EDD74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 w:tplc="47808B48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 w:tplc="B8A4EFB0"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</w:abstractNum>
  <w:abstractNum w:abstractNumId="6">
    <w:nsid w:val="376A237A"/>
    <w:multiLevelType w:val="hybridMultilevel"/>
    <w:tmpl w:val="3386F7DA"/>
    <w:lvl w:ilvl="0" w:tplc="0AE08DEC">
      <w:start w:val="1"/>
      <w:numFmt w:val="decimal"/>
      <w:lvlText w:val="%1)"/>
      <w:lvlJc w:val="left"/>
      <w:pPr>
        <w:ind w:left="300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FED094">
      <w:numFmt w:val="bullet"/>
      <w:lvlText w:val="•"/>
      <w:lvlJc w:val="left"/>
      <w:pPr>
        <w:ind w:left="1307" w:hanging="344"/>
      </w:pPr>
      <w:rPr>
        <w:rFonts w:hint="default"/>
        <w:lang w:val="ru-RU" w:eastAsia="en-US" w:bidi="ar-SA"/>
      </w:rPr>
    </w:lvl>
    <w:lvl w:ilvl="2" w:tplc="4B324C42">
      <w:numFmt w:val="bullet"/>
      <w:lvlText w:val="•"/>
      <w:lvlJc w:val="left"/>
      <w:pPr>
        <w:ind w:left="2314" w:hanging="344"/>
      </w:pPr>
      <w:rPr>
        <w:rFonts w:hint="default"/>
        <w:lang w:val="ru-RU" w:eastAsia="en-US" w:bidi="ar-SA"/>
      </w:rPr>
    </w:lvl>
    <w:lvl w:ilvl="3" w:tplc="E10E5F4C">
      <w:numFmt w:val="bullet"/>
      <w:lvlText w:val="•"/>
      <w:lvlJc w:val="left"/>
      <w:pPr>
        <w:ind w:left="3321" w:hanging="344"/>
      </w:pPr>
      <w:rPr>
        <w:rFonts w:hint="default"/>
        <w:lang w:val="ru-RU" w:eastAsia="en-US" w:bidi="ar-SA"/>
      </w:rPr>
    </w:lvl>
    <w:lvl w:ilvl="4" w:tplc="632289C8">
      <w:numFmt w:val="bullet"/>
      <w:lvlText w:val="•"/>
      <w:lvlJc w:val="left"/>
      <w:pPr>
        <w:ind w:left="4328" w:hanging="344"/>
      </w:pPr>
      <w:rPr>
        <w:rFonts w:hint="default"/>
        <w:lang w:val="ru-RU" w:eastAsia="en-US" w:bidi="ar-SA"/>
      </w:rPr>
    </w:lvl>
    <w:lvl w:ilvl="5" w:tplc="634CC462">
      <w:numFmt w:val="bullet"/>
      <w:lvlText w:val="•"/>
      <w:lvlJc w:val="left"/>
      <w:pPr>
        <w:ind w:left="5336" w:hanging="344"/>
      </w:pPr>
      <w:rPr>
        <w:rFonts w:hint="default"/>
        <w:lang w:val="ru-RU" w:eastAsia="en-US" w:bidi="ar-SA"/>
      </w:rPr>
    </w:lvl>
    <w:lvl w:ilvl="6" w:tplc="997470D4">
      <w:numFmt w:val="bullet"/>
      <w:lvlText w:val="•"/>
      <w:lvlJc w:val="left"/>
      <w:pPr>
        <w:ind w:left="6343" w:hanging="344"/>
      </w:pPr>
      <w:rPr>
        <w:rFonts w:hint="default"/>
        <w:lang w:val="ru-RU" w:eastAsia="en-US" w:bidi="ar-SA"/>
      </w:rPr>
    </w:lvl>
    <w:lvl w:ilvl="7" w:tplc="DA72F74E">
      <w:numFmt w:val="bullet"/>
      <w:lvlText w:val="•"/>
      <w:lvlJc w:val="left"/>
      <w:pPr>
        <w:ind w:left="7350" w:hanging="344"/>
      </w:pPr>
      <w:rPr>
        <w:rFonts w:hint="default"/>
        <w:lang w:val="ru-RU" w:eastAsia="en-US" w:bidi="ar-SA"/>
      </w:rPr>
    </w:lvl>
    <w:lvl w:ilvl="8" w:tplc="17D82BA8">
      <w:numFmt w:val="bullet"/>
      <w:lvlText w:val="•"/>
      <w:lvlJc w:val="left"/>
      <w:pPr>
        <w:ind w:left="8357" w:hanging="344"/>
      </w:pPr>
      <w:rPr>
        <w:rFonts w:hint="default"/>
        <w:lang w:val="ru-RU" w:eastAsia="en-US" w:bidi="ar-SA"/>
      </w:rPr>
    </w:lvl>
  </w:abstractNum>
  <w:abstractNum w:abstractNumId="7">
    <w:nsid w:val="45CE3D5E"/>
    <w:multiLevelType w:val="hybridMultilevel"/>
    <w:tmpl w:val="F5F8DBF4"/>
    <w:lvl w:ilvl="0" w:tplc="D7F8E43A">
      <w:start w:val="1"/>
      <w:numFmt w:val="decimal"/>
      <w:lvlText w:val="%1)"/>
      <w:lvlJc w:val="left"/>
      <w:pPr>
        <w:ind w:left="12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2657E">
      <w:numFmt w:val="bullet"/>
      <w:lvlText w:val="•"/>
      <w:lvlJc w:val="left"/>
      <w:pPr>
        <w:ind w:left="2171" w:hanging="260"/>
      </w:pPr>
      <w:rPr>
        <w:rFonts w:hint="default"/>
        <w:lang w:val="ru-RU" w:eastAsia="en-US" w:bidi="ar-SA"/>
      </w:rPr>
    </w:lvl>
    <w:lvl w:ilvl="2" w:tplc="1F1CDA5C">
      <w:numFmt w:val="bullet"/>
      <w:lvlText w:val="•"/>
      <w:lvlJc w:val="left"/>
      <w:pPr>
        <w:ind w:left="3082" w:hanging="260"/>
      </w:pPr>
      <w:rPr>
        <w:rFonts w:hint="default"/>
        <w:lang w:val="ru-RU" w:eastAsia="en-US" w:bidi="ar-SA"/>
      </w:rPr>
    </w:lvl>
    <w:lvl w:ilvl="3" w:tplc="75FA5436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4" w:tplc="2E3E7DD8">
      <w:numFmt w:val="bullet"/>
      <w:lvlText w:val="•"/>
      <w:lvlJc w:val="left"/>
      <w:pPr>
        <w:ind w:left="4904" w:hanging="260"/>
      </w:pPr>
      <w:rPr>
        <w:rFonts w:hint="default"/>
        <w:lang w:val="ru-RU" w:eastAsia="en-US" w:bidi="ar-SA"/>
      </w:rPr>
    </w:lvl>
    <w:lvl w:ilvl="5" w:tplc="5792E524">
      <w:numFmt w:val="bullet"/>
      <w:lvlText w:val="•"/>
      <w:lvlJc w:val="left"/>
      <w:pPr>
        <w:ind w:left="5816" w:hanging="260"/>
      </w:pPr>
      <w:rPr>
        <w:rFonts w:hint="default"/>
        <w:lang w:val="ru-RU" w:eastAsia="en-US" w:bidi="ar-SA"/>
      </w:rPr>
    </w:lvl>
    <w:lvl w:ilvl="6" w:tplc="5BFA0ED2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FA60D376">
      <w:numFmt w:val="bullet"/>
      <w:lvlText w:val="•"/>
      <w:lvlJc w:val="left"/>
      <w:pPr>
        <w:ind w:left="7638" w:hanging="260"/>
      </w:pPr>
      <w:rPr>
        <w:rFonts w:hint="default"/>
        <w:lang w:val="ru-RU" w:eastAsia="en-US" w:bidi="ar-SA"/>
      </w:rPr>
    </w:lvl>
    <w:lvl w:ilvl="8" w:tplc="12F80630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8">
    <w:nsid w:val="485E772D"/>
    <w:multiLevelType w:val="hybridMultilevel"/>
    <w:tmpl w:val="7390D5E8"/>
    <w:lvl w:ilvl="0" w:tplc="B548FDD2">
      <w:start w:val="1"/>
      <w:numFmt w:val="decimal"/>
      <w:lvlText w:val="%1)"/>
      <w:lvlJc w:val="left"/>
      <w:pPr>
        <w:ind w:left="12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6A640">
      <w:numFmt w:val="bullet"/>
      <w:lvlText w:val="•"/>
      <w:lvlJc w:val="left"/>
      <w:pPr>
        <w:ind w:left="2171" w:hanging="260"/>
      </w:pPr>
      <w:rPr>
        <w:rFonts w:hint="default"/>
        <w:lang w:val="ru-RU" w:eastAsia="en-US" w:bidi="ar-SA"/>
      </w:rPr>
    </w:lvl>
    <w:lvl w:ilvl="2" w:tplc="59C2DF30">
      <w:numFmt w:val="bullet"/>
      <w:lvlText w:val="•"/>
      <w:lvlJc w:val="left"/>
      <w:pPr>
        <w:ind w:left="3082" w:hanging="260"/>
      </w:pPr>
      <w:rPr>
        <w:rFonts w:hint="default"/>
        <w:lang w:val="ru-RU" w:eastAsia="en-US" w:bidi="ar-SA"/>
      </w:rPr>
    </w:lvl>
    <w:lvl w:ilvl="3" w:tplc="DE786554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4" w:tplc="B7B4096A">
      <w:numFmt w:val="bullet"/>
      <w:lvlText w:val="•"/>
      <w:lvlJc w:val="left"/>
      <w:pPr>
        <w:ind w:left="4904" w:hanging="260"/>
      </w:pPr>
      <w:rPr>
        <w:rFonts w:hint="default"/>
        <w:lang w:val="ru-RU" w:eastAsia="en-US" w:bidi="ar-SA"/>
      </w:rPr>
    </w:lvl>
    <w:lvl w:ilvl="5" w:tplc="937C8CE2">
      <w:numFmt w:val="bullet"/>
      <w:lvlText w:val="•"/>
      <w:lvlJc w:val="left"/>
      <w:pPr>
        <w:ind w:left="5816" w:hanging="260"/>
      </w:pPr>
      <w:rPr>
        <w:rFonts w:hint="default"/>
        <w:lang w:val="ru-RU" w:eastAsia="en-US" w:bidi="ar-SA"/>
      </w:rPr>
    </w:lvl>
    <w:lvl w:ilvl="6" w:tplc="32068376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DA046956">
      <w:numFmt w:val="bullet"/>
      <w:lvlText w:val="•"/>
      <w:lvlJc w:val="left"/>
      <w:pPr>
        <w:ind w:left="7638" w:hanging="260"/>
      </w:pPr>
      <w:rPr>
        <w:rFonts w:hint="default"/>
        <w:lang w:val="ru-RU" w:eastAsia="en-US" w:bidi="ar-SA"/>
      </w:rPr>
    </w:lvl>
    <w:lvl w:ilvl="8" w:tplc="8ACC1BC8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9">
    <w:nsid w:val="5F417B4E"/>
    <w:multiLevelType w:val="hybridMultilevel"/>
    <w:tmpl w:val="6D34C4AE"/>
    <w:lvl w:ilvl="0" w:tplc="E1C85FEC">
      <w:start w:val="1"/>
      <w:numFmt w:val="decimal"/>
      <w:lvlText w:val="%1)"/>
      <w:lvlJc w:val="left"/>
      <w:pPr>
        <w:ind w:left="12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89DC6">
      <w:numFmt w:val="bullet"/>
      <w:lvlText w:val="•"/>
      <w:lvlJc w:val="left"/>
      <w:pPr>
        <w:ind w:left="2171" w:hanging="260"/>
      </w:pPr>
      <w:rPr>
        <w:rFonts w:hint="default"/>
        <w:lang w:val="ru-RU" w:eastAsia="en-US" w:bidi="ar-SA"/>
      </w:rPr>
    </w:lvl>
    <w:lvl w:ilvl="2" w:tplc="49443E78">
      <w:numFmt w:val="bullet"/>
      <w:lvlText w:val="•"/>
      <w:lvlJc w:val="left"/>
      <w:pPr>
        <w:ind w:left="3082" w:hanging="260"/>
      </w:pPr>
      <w:rPr>
        <w:rFonts w:hint="default"/>
        <w:lang w:val="ru-RU" w:eastAsia="en-US" w:bidi="ar-SA"/>
      </w:rPr>
    </w:lvl>
    <w:lvl w:ilvl="3" w:tplc="F4E459AE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4" w:tplc="D6B2F6DA">
      <w:numFmt w:val="bullet"/>
      <w:lvlText w:val="•"/>
      <w:lvlJc w:val="left"/>
      <w:pPr>
        <w:ind w:left="4904" w:hanging="260"/>
      </w:pPr>
      <w:rPr>
        <w:rFonts w:hint="default"/>
        <w:lang w:val="ru-RU" w:eastAsia="en-US" w:bidi="ar-SA"/>
      </w:rPr>
    </w:lvl>
    <w:lvl w:ilvl="5" w:tplc="BF42D2CC">
      <w:numFmt w:val="bullet"/>
      <w:lvlText w:val="•"/>
      <w:lvlJc w:val="left"/>
      <w:pPr>
        <w:ind w:left="5816" w:hanging="260"/>
      </w:pPr>
      <w:rPr>
        <w:rFonts w:hint="default"/>
        <w:lang w:val="ru-RU" w:eastAsia="en-US" w:bidi="ar-SA"/>
      </w:rPr>
    </w:lvl>
    <w:lvl w:ilvl="6" w:tplc="8D880798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BB240EA2">
      <w:numFmt w:val="bullet"/>
      <w:lvlText w:val="•"/>
      <w:lvlJc w:val="left"/>
      <w:pPr>
        <w:ind w:left="7638" w:hanging="260"/>
      </w:pPr>
      <w:rPr>
        <w:rFonts w:hint="default"/>
        <w:lang w:val="ru-RU" w:eastAsia="en-US" w:bidi="ar-SA"/>
      </w:rPr>
    </w:lvl>
    <w:lvl w:ilvl="8" w:tplc="D8A84FC0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10">
    <w:nsid w:val="6648257C"/>
    <w:multiLevelType w:val="hybridMultilevel"/>
    <w:tmpl w:val="6A3E49AE"/>
    <w:lvl w:ilvl="0" w:tplc="030C52EE">
      <w:start w:val="1"/>
      <w:numFmt w:val="upperRoman"/>
      <w:lvlText w:val="%1."/>
      <w:lvlJc w:val="left"/>
      <w:pPr>
        <w:ind w:left="4886" w:hanging="721"/>
        <w:jc w:val="righ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E24E4858">
      <w:numFmt w:val="bullet"/>
      <w:lvlText w:val="•"/>
      <w:lvlJc w:val="left"/>
      <w:pPr>
        <w:ind w:left="5429" w:hanging="721"/>
      </w:pPr>
      <w:rPr>
        <w:rFonts w:hint="default"/>
        <w:lang w:val="ru-RU" w:eastAsia="en-US" w:bidi="ar-SA"/>
      </w:rPr>
    </w:lvl>
    <w:lvl w:ilvl="2" w:tplc="C2E44860">
      <w:numFmt w:val="bullet"/>
      <w:lvlText w:val="•"/>
      <w:lvlJc w:val="left"/>
      <w:pPr>
        <w:ind w:left="5978" w:hanging="721"/>
      </w:pPr>
      <w:rPr>
        <w:rFonts w:hint="default"/>
        <w:lang w:val="ru-RU" w:eastAsia="en-US" w:bidi="ar-SA"/>
      </w:rPr>
    </w:lvl>
    <w:lvl w:ilvl="3" w:tplc="E33897A0">
      <w:numFmt w:val="bullet"/>
      <w:lvlText w:val="•"/>
      <w:lvlJc w:val="left"/>
      <w:pPr>
        <w:ind w:left="6527" w:hanging="721"/>
      </w:pPr>
      <w:rPr>
        <w:rFonts w:hint="default"/>
        <w:lang w:val="ru-RU" w:eastAsia="en-US" w:bidi="ar-SA"/>
      </w:rPr>
    </w:lvl>
    <w:lvl w:ilvl="4" w:tplc="5C4E9AEC">
      <w:numFmt w:val="bullet"/>
      <w:lvlText w:val="•"/>
      <w:lvlJc w:val="left"/>
      <w:pPr>
        <w:ind w:left="7076" w:hanging="721"/>
      </w:pPr>
      <w:rPr>
        <w:rFonts w:hint="default"/>
        <w:lang w:val="ru-RU" w:eastAsia="en-US" w:bidi="ar-SA"/>
      </w:rPr>
    </w:lvl>
    <w:lvl w:ilvl="5" w:tplc="00CCFCEC">
      <w:numFmt w:val="bullet"/>
      <w:lvlText w:val="•"/>
      <w:lvlJc w:val="left"/>
      <w:pPr>
        <w:ind w:left="7626" w:hanging="721"/>
      </w:pPr>
      <w:rPr>
        <w:rFonts w:hint="default"/>
        <w:lang w:val="ru-RU" w:eastAsia="en-US" w:bidi="ar-SA"/>
      </w:rPr>
    </w:lvl>
    <w:lvl w:ilvl="6" w:tplc="A5120F5C">
      <w:numFmt w:val="bullet"/>
      <w:lvlText w:val="•"/>
      <w:lvlJc w:val="left"/>
      <w:pPr>
        <w:ind w:left="8175" w:hanging="721"/>
      </w:pPr>
      <w:rPr>
        <w:rFonts w:hint="default"/>
        <w:lang w:val="ru-RU" w:eastAsia="en-US" w:bidi="ar-SA"/>
      </w:rPr>
    </w:lvl>
    <w:lvl w:ilvl="7" w:tplc="B2B68432">
      <w:numFmt w:val="bullet"/>
      <w:lvlText w:val="•"/>
      <w:lvlJc w:val="left"/>
      <w:pPr>
        <w:ind w:left="8724" w:hanging="721"/>
      </w:pPr>
      <w:rPr>
        <w:rFonts w:hint="default"/>
        <w:lang w:val="ru-RU" w:eastAsia="en-US" w:bidi="ar-SA"/>
      </w:rPr>
    </w:lvl>
    <w:lvl w:ilvl="8" w:tplc="0F8AA72A">
      <w:numFmt w:val="bullet"/>
      <w:lvlText w:val="•"/>
      <w:lvlJc w:val="left"/>
      <w:pPr>
        <w:ind w:left="9273" w:hanging="7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4330"/>
    <w:rsid w:val="003C31C4"/>
    <w:rsid w:val="006B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3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3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330"/>
    <w:pPr>
      <w:ind w:left="300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B4330"/>
    <w:pPr>
      <w:ind w:left="2961" w:right="1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B4330"/>
    <w:pPr>
      <w:ind w:left="3049" w:hanging="72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B4330"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B4330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3C3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1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2127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2022-09-20T11:52:00Z</cp:lastPrinted>
  <dcterms:created xsi:type="dcterms:W3CDTF">2022-09-20T11:52:00Z</dcterms:created>
  <dcterms:modified xsi:type="dcterms:W3CDTF">2022-09-20T11:55:00Z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2022-09-20T00:00:00Z</vt:filetime>
  </property>
</Properties>
</file>